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A0E8C" w14:textId="77777777" w:rsidR="00C950A6" w:rsidRDefault="00C950A6">
      <w:pPr>
        <w:jc w:val="center"/>
        <w:rPr>
          <w:rFonts w:asciiTheme="majorEastAsia" w:eastAsiaTheme="majorEastAsia" w:hAnsiTheme="majorEastAsia"/>
          <w:sz w:val="44"/>
        </w:rPr>
      </w:pPr>
    </w:p>
    <w:p w14:paraId="79CA0E8D" w14:textId="77777777" w:rsidR="00C950A6" w:rsidRDefault="00C950A6">
      <w:pPr>
        <w:jc w:val="center"/>
        <w:rPr>
          <w:rFonts w:asciiTheme="majorEastAsia" w:eastAsiaTheme="majorEastAsia" w:hAnsiTheme="majorEastAsia"/>
          <w:sz w:val="44"/>
        </w:rPr>
      </w:pPr>
    </w:p>
    <w:p w14:paraId="79CA0E8E" w14:textId="77777777" w:rsidR="00C950A6" w:rsidRDefault="00C950A6">
      <w:pPr>
        <w:jc w:val="center"/>
        <w:rPr>
          <w:rFonts w:asciiTheme="majorEastAsia" w:eastAsiaTheme="majorEastAsia" w:hAnsiTheme="majorEastAsia"/>
          <w:sz w:val="44"/>
        </w:rPr>
      </w:pPr>
    </w:p>
    <w:p w14:paraId="79CA0E8F" w14:textId="77777777" w:rsidR="00C950A6" w:rsidRDefault="00C950A6">
      <w:pPr>
        <w:jc w:val="center"/>
        <w:rPr>
          <w:rFonts w:asciiTheme="majorEastAsia" w:eastAsiaTheme="majorEastAsia" w:hAnsiTheme="majorEastAsia"/>
          <w:sz w:val="44"/>
        </w:rPr>
      </w:pPr>
    </w:p>
    <w:p w14:paraId="79CA0E90" w14:textId="77777777" w:rsidR="00C950A6" w:rsidRDefault="00C950A6">
      <w:pPr>
        <w:rPr>
          <w:rFonts w:asciiTheme="majorEastAsia" w:eastAsiaTheme="majorEastAsia" w:hAnsiTheme="majorEastAsia"/>
          <w:sz w:val="44"/>
        </w:rPr>
      </w:pPr>
    </w:p>
    <w:p w14:paraId="79CA0E91" w14:textId="5FC24504" w:rsidR="00C950A6" w:rsidRDefault="00660B84">
      <w:pPr>
        <w:jc w:val="center"/>
        <w:rPr>
          <w:rFonts w:asciiTheme="majorEastAsia" w:eastAsiaTheme="majorEastAsia" w:hAnsiTheme="majorEastAsia"/>
          <w:sz w:val="44"/>
        </w:rPr>
      </w:pPr>
      <w:bookmarkStart w:id="0" w:name="_Hlk193126414"/>
      <w:r>
        <w:rPr>
          <w:rFonts w:asciiTheme="majorEastAsia" w:eastAsiaTheme="majorEastAsia" w:hAnsiTheme="majorEastAsia" w:hint="eastAsia"/>
          <w:sz w:val="44"/>
        </w:rPr>
        <w:t>神流町</w:t>
      </w:r>
      <w:r w:rsidR="00454AD8" w:rsidRPr="00454AD8">
        <w:rPr>
          <w:rFonts w:asciiTheme="majorEastAsia" w:eastAsiaTheme="majorEastAsia" w:hAnsiTheme="majorEastAsia" w:hint="eastAsia"/>
          <w:sz w:val="44"/>
        </w:rPr>
        <w:t>安心安全持続可能なスマートタウン構築事業</w:t>
      </w:r>
      <w:r w:rsidR="002401EB">
        <w:rPr>
          <w:rFonts w:asciiTheme="majorEastAsia" w:eastAsiaTheme="majorEastAsia" w:hAnsiTheme="majorEastAsia" w:hint="eastAsia"/>
          <w:sz w:val="44"/>
        </w:rPr>
        <w:t>導入</w:t>
      </w:r>
      <w:r w:rsidR="00454AD8">
        <w:rPr>
          <w:rFonts w:asciiTheme="majorEastAsia" w:eastAsiaTheme="majorEastAsia" w:hAnsiTheme="majorEastAsia" w:hint="eastAsia"/>
          <w:sz w:val="44"/>
        </w:rPr>
        <w:t>支援</w:t>
      </w:r>
      <w:r>
        <w:rPr>
          <w:rFonts w:asciiTheme="majorEastAsia" w:eastAsiaTheme="majorEastAsia" w:hAnsiTheme="majorEastAsia" w:hint="eastAsia"/>
          <w:sz w:val="44"/>
        </w:rPr>
        <w:t>業務</w:t>
      </w:r>
    </w:p>
    <w:p w14:paraId="79CA0E92" w14:textId="77777777" w:rsidR="00C950A6" w:rsidRDefault="00660B84">
      <w:pPr>
        <w:jc w:val="center"/>
        <w:rPr>
          <w:rFonts w:asciiTheme="majorEastAsia" w:eastAsiaTheme="majorEastAsia" w:hAnsiTheme="majorEastAsia"/>
          <w:sz w:val="44"/>
        </w:rPr>
      </w:pPr>
      <w:r>
        <w:rPr>
          <w:rFonts w:asciiTheme="majorEastAsia" w:eastAsiaTheme="majorEastAsia" w:hAnsiTheme="majorEastAsia" w:hint="eastAsia"/>
          <w:sz w:val="44"/>
        </w:rPr>
        <w:t>公募型プロポーザル実施要領</w:t>
      </w:r>
    </w:p>
    <w:bookmarkEnd w:id="0"/>
    <w:p w14:paraId="79CA0E93" w14:textId="77777777" w:rsidR="00C950A6" w:rsidRDefault="00C950A6">
      <w:pPr>
        <w:jc w:val="center"/>
        <w:rPr>
          <w:rFonts w:asciiTheme="majorEastAsia" w:eastAsiaTheme="majorEastAsia" w:hAnsiTheme="majorEastAsia"/>
          <w:sz w:val="44"/>
        </w:rPr>
      </w:pPr>
    </w:p>
    <w:p w14:paraId="79CA0E94" w14:textId="77777777" w:rsidR="00C950A6" w:rsidRDefault="00C950A6">
      <w:pPr>
        <w:jc w:val="center"/>
        <w:rPr>
          <w:rFonts w:asciiTheme="majorEastAsia" w:eastAsiaTheme="majorEastAsia" w:hAnsiTheme="majorEastAsia"/>
          <w:sz w:val="44"/>
        </w:rPr>
      </w:pPr>
    </w:p>
    <w:p w14:paraId="79CA0E95" w14:textId="77777777" w:rsidR="00C950A6" w:rsidRDefault="00C950A6">
      <w:pPr>
        <w:jc w:val="center"/>
        <w:rPr>
          <w:rFonts w:asciiTheme="majorEastAsia" w:eastAsiaTheme="majorEastAsia" w:hAnsiTheme="majorEastAsia"/>
          <w:sz w:val="44"/>
        </w:rPr>
      </w:pPr>
    </w:p>
    <w:p w14:paraId="79CA0E96" w14:textId="77777777" w:rsidR="00C950A6" w:rsidRDefault="00C950A6">
      <w:pPr>
        <w:jc w:val="center"/>
        <w:rPr>
          <w:rFonts w:asciiTheme="majorEastAsia" w:eastAsiaTheme="majorEastAsia" w:hAnsiTheme="majorEastAsia"/>
          <w:sz w:val="44"/>
        </w:rPr>
      </w:pPr>
    </w:p>
    <w:p w14:paraId="79CA0E97" w14:textId="7515214E" w:rsidR="00C950A6" w:rsidRDefault="00660B84">
      <w:pPr>
        <w:jc w:val="center"/>
        <w:rPr>
          <w:rFonts w:asciiTheme="majorEastAsia" w:eastAsiaTheme="majorEastAsia" w:hAnsiTheme="majorEastAsia"/>
          <w:sz w:val="44"/>
        </w:rPr>
      </w:pPr>
      <w:r>
        <w:rPr>
          <w:rFonts w:asciiTheme="majorEastAsia" w:eastAsiaTheme="majorEastAsia" w:hAnsiTheme="majorEastAsia" w:hint="eastAsia"/>
          <w:sz w:val="44"/>
        </w:rPr>
        <w:t>令和</w:t>
      </w:r>
      <w:r w:rsidR="002401EB">
        <w:rPr>
          <w:rFonts w:asciiTheme="majorEastAsia" w:eastAsiaTheme="majorEastAsia" w:hAnsiTheme="majorEastAsia" w:hint="eastAsia"/>
          <w:sz w:val="44"/>
        </w:rPr>
        <w:t>７</w:t>
      </w:r>
      <w:r>
        <w:rPr>
          <w:rFonts w:asciiTheme="majorEastAsia" w:eastAsiaTheme="majorEastAsia" w:hAnsiTheme="majorEastAsia" w:hint="eastAsia"/>
          <w:sz w:val="44"/>
        </w:rPr>
        <w:t>年</w:t>
      </w:r>
      <w:r w:rsidR="002401EB" w:rsidRPr="00D17388">
        <w:rPr>
          <w:rFonts w:asciiTheme="majorEastAsia" w:eastAsiaTheme="majorEastAsia" w:hAnsiTheme="majorEastAsia" w:hint="eastAsia"/>
          <w:sz w:val="44"/>
        </w:rPr>
        <w:t>４</w:t>
      </w:r>
      <w:r>
        <w:rPr>
          <w:rFonts w:asciiTheme="majorEastAsia" w:eastAsiaTheme="majorEastAsia" w:hAnsiTheme="majorEastAsia" w:hint="eastAsia"/>
          <w:sz w:val="44"/>
        </w:rPr>
        <w:t>月</w:t>
      </w:r>
    </w:p>
    <w:p w14:paraId="79CA0E98" w14:textId="77777777" w:rsidR="00C950A6" w:rsidRDefault="00C950A6">
      <w:pPr>
        <w:jc w:val="center"/>
        <w:rPr>
          <w:rFonts w:asciiTheme="majorEastAsia" w:eastAsiaTheme="majorEastAsia" w:hAnsiTheme="majorEastAsia"/>
        </w:rPr>
      </w:pPr>
    </w:p>
    <w:p w14:paraId="79CA0E9B" w14:textId="77777777" w:rsidR="00C950A6" w:rsidRDefault="00660B84">
      <w:pPr>
        <w:widowControl/>
        <w:jc w:val="left"/>
        <w:rPr>
          <w:rFonts w:asciiTheme="majorEastAsia" w:eastAsiaTheme="majorEastAsia" w:hAnsiTheme="majorEastAsia"/>
          <w:b/>
          <w:sz w:val="32"/>
        </w:rPr>
      </w:pPr>
      <w:r>
        <w:rPr>
          <w:rFonts w:asciiTheme="majorEastAsia" w:eastAsiaTheme="majorEastAsia" w:hAnsiTheme="majorEastAsia"/>
          <w:b/>
          <w:sz w:val="32"/>
        </w:rPr>
        <w:br w:type="page"/>
      </w:r>
    </w:p>
    <w:p w14:paraId="79CA0E9D" w14:textId="3AFFDF79" w:rsidR="00C950A6" w:rsidRPr="002401EB" w:rsidRDefault="002401EB" w:rsidP="002401EB">
      <w:pPr>
        <w:jc w:val="center"/>
        <w:rPr>
          <w:rFonts w:asciiTheme="majorEastAsia" w:eastAsiaTheme="majorEastAsia" w:hAnsiTheme="majorEastAsia"/>
          <w:b/>
          <w:sz w:val="32"/>
        </w:rPr>
      </w:pPr>
      <w:bookmarkStart w:id="1" w:name="_Hlk193899407"/>
      <w:bookmarkStart w:id="2" w:name="_Hlk193126475"/>
      <w:r w:rsidRPr="002401EB">
        <w:rPr>
          <w:rFonts w:asciiTheme="majorEastAsia" w:eastAsiaTheme="majorEastAsia" w:hAnsiTheme="majorEastAsia" w:hint="eastAsia"/>
          <w:b/>
          <w:sz w:val="32"/>
        </w:rPr>
        <w:lastRenderedPageBreak/>
        <w:t>神流町安心安全持続可能なスマートタウン構築事業</w:t>
      </w:r>
      <w:bookmarkEnd w:id="1"/>
      <w:r>
        <w:rPr>
          <w:rFonts w:asciiTheme="majorEastAsia" w:eastAsiaTheme="majorEastAsia" w:hAnsiTheme="majorEastAsia"/>
          <w:b/>
          <w:sz w:val="32"/>
        </w:rPr>
        <w:br/>
      </w:r>
      <w:r w:rsidRPr="002401EB">
        <w:rPr>
          <w:rFonts w:asciiTheme="majorEastAsia" w:eastAsiaTheme="majorEastAsia" w:hAnsiTheme="majorEastAsia" w:hint="eastAsia"/>
          <w:b/>
          <w:sz w:val="32"/>
        </w:rPr>
        <w:t>導入支援業務</w:t>
      </w:r>
      <w:bookmarkEnd w:id="2"/>
      <w:r>
        <w:rPr>
          <w:rFonts w:asciiTheme="majorEastAsia" w:eastAsiaTheme="majorEastAsia" w:hAnsiTheme="majorEastAsia" w:hint="eastAsia"/>
          <w:b/>
          <w:sz w:val="32"/>
        </w:rPr>
        <w:t xml:space="preserve">　</w:t>
      </w:r>
      <w:r w:rsidRPr="002401EB">
        <w:rPr>
          <w:rFonts w:asciiTheme="majorEastAsia" w:eastAsiaTheme="majorEastAsia" w:hAnsiTheme="majorEastAsia" w:hint="eastAsia"/>
          <w:b/>
          <w:sz w:val="32"/>
        </w:rPr>
        <w:t>公募型プロポーザル実施要領</w:t>
      </w:r>
    </w:p>
    <w:p w14:paraId="79CA0E9E" w14:textId="77777777" w:rsidR="00C950A6" w:rsidRDefault="00C950A6">
      <w:pPr>
        <w:rPr>
          <w:rFonts w:asciiTheme="majorEastAsia" w:eastAsiaTheme="majorEastAsia" w:hAnsiTheme="majorEastAsia"/>
        </w:rPr>
      </w:pPr>
    </w:p>
    <w:p w14:paraId="79CA0E9F" w14:textId="77777777" w:rsidR="00C950A6" w:rsidRDefault="00660B84">
      <w:pPr>
        <w:pStyle w:val="a7"/>
        <w:numPr>
          <w:ilvl w:val="0"/>
          <w:numId w:val="1"/>
        </w:numPr>
        <w:ind w:leftChars="0"/>
        <w:rPr>
          <w:rFonts w:asciiTheme="majorEastAsia" w:eastAsiaTheme="majorEastAsia" w:hAnsiTheme="majorEastAsia"/>
          <w:b/>
        </w:rPr>
      </w:pPr>
      <w:r>
        <w:rPr>
          <w:rFonts w:asciiTheme="majorEastAsia" w:eastAsiaTheme="majorEastAsia" w:hAnsiTheme="majorEastAsia" w:hint="eastAsia"/>
          <w:b/>
        </w:rPr>
        <w:t>趣旨</w:t>
      </w:r>
    </w:p>
    <w:p w14:paraId="79CA0EA0" w14:textId="4C195A16" w:rsidR="00C950A6" w:rsidRDefault="00660B84">
      <w:pPr>
        <w:pStyle w:val="Default"/>
        <w:ind w:left="420" w:firstLineChars="100" w:firstLine="210"/>
        <w:rPr>
          <w:rFonts w:asciiTheme="majorEastAsia" w:eastAsiaTheme="majorEastAsia" w:hAnsiTheme="majorEastAsia"/>
          <w:color w:val="auto"/>
          <w:sz w:val="21"/>
        </w:rPr>
      </w:pPr>
      <w:r>
        <w:rPr>
          <w:rFonts w:asciiTheme="majorEastAsia" w:eastAsiaTheme="majorEastAsia" w:hAnsiTheme="majorEastAsia" w:hint="eastAsia"/>
          <w:color w:val="auto"/>
          <w:sz w:val="21"/>
        </w:rPr>
        <w:t>本業務は、神流町</w:t>
      </w:r>
      <w:r w:rsidR="000E340B">
        <w:rPr>
          <w:rFonts w:asciiTheme="majorEastAsia" w:eastAsiaTheme="majorEastAsia" w:hAnsiTheme="majorEastAsia" w:hint="eastAsia"/>
          <w:color w:val="auto"/>
          <w:sz w:val="21"/>
        </w:rPr>
        <w:t>の</w:t>
      </w:r>
      <w:r w:rsidR="00A32EAC" w:rsidRPr="00A32EAC">
        <w:rPr>
          <w:rFonts w:asciiTheme="majorEastAsia" w:eastAsiaTheme="majorEastAsia" w:hAnsiTheme="majorEastAsia" w:hint="eastAsia"/>
          <w:color w:val="auto"/>
          <w:sz w:val="21"/>
        </w:rPr>
        <w:t>神流町安心安全持続可能なスマートタウン構築事業</w:t>
      </w:r>
      <w:r w:rsidR="00A32EAC">
        <w:rPr>
          <w:rFonts w:asciiTheme="majorEastAsia" w:eastAsiaTheme="majorEastAsia" w:hAnsiTheme="majorEastAsia" w:hint="eastAsia"/>
          <w:color w:val="auto"/>
          <w:sz w:val="21"/>
        </w:rPr>
        <w:t>の導入支援を主目的とするが、この事業を機に更なる発展の支援を含めた支援業務を</w:t>
      </w:r>
      <w:r>
        <w:rPr>
          <w:rFonts w:asciiTheme="majorEastAsia" w:eastAsiaTheme="majorEastAsia" w:hAnsiTheme="majorEastAsia"/>
          <w:color w:val="auto"/>
          <w:sz w:val="21"/>
        </w:rPr>
        <w:t>目的とする。</w:t>
      </w:r>
    </w:p>
    <w:p w14:paraId="79CA0EA1" w14:textId="77777777" w:rsidR="00C950A6" w:rsidRDefault="00660B84">
      <w:pPr>
        <w:pStyle w:val="Default"/>
        <w:ind w:left="420" w:firstLineChars="100" w:firstLine="210"/>
        <w:rPr>
          <w:rFonts w:asciiTheme="majorEastAsia" w:eastAsiaTheme="majorEastAsia" w:hAnsiTheme="majorEastAsia"/>
          <w:color w:val="auto"/>
          <w:sz w:val="21"/>
        </w:rPr>
      </w:pPr>
      <w:r>
        <w:rPr>
          <w:rFonts w:asciiTheme="majorEastAsia" w:eastAsiaTheme="majorEastAsia" w:hAnsiTheme="majorEastAsia" w:hint="eastAsia"/>
          <w:color w:val="auto"/>
          <w:sz w:val="21"/>
        </w:rPr>
        <w:t>ついては、公募型プロポーザル方式により、優れた提案を広く求め、価格評価のみならず、企画提案書やヒアリング内容等を総合的に判断し、最も優れた企画提案を行った事業者を、本業務委託の受託者として特定する。</w:t>
      </w:r>
    </w:p>
    <w:p w14:paraId="79CA0EA2" w14:textId="77777777" w:rsidR="00C950A6" w:rsidRDefault="00C950A6">
      <w:pPr>
        <w:pStyle w:val="a7"/>
        <w:ind w:leftChars="0" w:left="420"/>
        <w:rPr>
          <w:rFonts w:asciiTheme="majorEastAsia" w:eastAsiaTheme="majorEastAsia" w:hAnsiTheme="majorEastAsia"/>
          <w:b/>
        </w:rPr>
      </w:pPr>
    </w:p>
    <w:p w14:paraId="79CA0EA3" w14:textId="77777777" w:rsidR="00C950A6" w:rsidRDefault="00660B84">
      <w:pPr>
        <w:pStyle w:val="a7"/>
        <w:numPr>
          <w:ilvl w:val="0"/>
          <w:numId w:val="1"/>
        </w:numPr>
        <w:ind w:leftChars="0"/>
        <w:rPr>
          <w:rFonts w:asciiTheme="majorEastAsia" w:eastAsiaTheme="majorEastAsia" w:hAnsiTheme="majorEastAsia"/>
          <w:b/>
        </w:rPr>
      </w:pPr>
      <w:r>
        <w:rPr>
          <w:rFonts w:asciiTheme="majorEastAsia" w:eastAsiaTheme="majorEastAsia" w:hAnsiTheme="majorEastAsia" w:hint="eastAsia"/>
          <w:b/>
        </w:rPr>
        <w:t>業務概要</w:t>
      </w:r>
    </w:p>
    <w:p w14:paraId="79CA0EA4" w14:textId="77777777" w:rsidR="00C950A6" w:rsidRDefault="00660B84">
      <w:pPr>
        <w:pStyle w:val="a7"/>
        <w:numPr>
          <w:ilvl w:val="1"/>
          <w:numId w:val="1"/>
        </w:numPr>
        <w:ind w:leftChars="0"/>
        <w:rPr>
          <w:rFonts w:asciiTheme="majorEastAsia" w:eastAsiaTheme="majorEastAsia" w:hAnsiTheme="majorEastAsia"/>
        </w:rPr>
      </w:pPr>
      <w:r>
        <w:rPr>
          <w:rFonts w:asciiTheme="majorEastAsia" w:eastAsiaTheme="majorEastAsia" w:hAnsiTheme="majorEastAsia" w:hint="eastAsia"/>
          <w:spacing w:val="52"/>
          <w:kern w:val="0"/>
          <w:fitText w:val="840" w:id="1"/>
        </w:rPr>
        <w:t>業務</w:t>
      </w:r>
      <w:r>
        <w:rPr>
          <w:rFonts w:asciiTheme="majorEastAsia" w:eastAsiaTheme="majorEastAsia" w:hAnsiTheme="majorEastAsia" w:hint="eastAsia"/>
          <w:spacing w:val="1"/>
          <w:kern w:val="0"/>
          <w:fitText w:val="840" w:id="1"/>
        </w:rPr>
        <w:t>名</w:t>
      </w:r>
    </w:p>
    <w:p w14:paraId="79CA0EA5" w14:textId="48D22B5D" w:rsidR="00C950A6" w:rsidRDefault="000E340B" w:rsidP="000E340B">
      <w:pPr>
        <w:ind w:left="850"/>
        <w:rPr>
          <w:rFonts w:asciiTheme="majorEastAsia" w:eastAsiaTheme="majorEastAsia" w:hAnsiTheme="majorEastAsia"/>
        </w:rPr>
      </w:pPr>
      <w:bookmarkStart w:id="3" w:name="_Hlk193126496"/>
      <w:r w:rsidRPr="000E340B">
        <w:rPr>
          <w:rFonts w:asciiTheme="majorEastAsia" w:eastAsiaTheme="majorEastAsia" w:hAnsiTheme="majorEastAsia" w:hint="eastAsia"/>
        </w:rPr>
        <w:t>神流町安心安全持続可能なスマートタウン構築事業導入支援業務</w:t>
      </w:r>
    </w:p>
    <w:bookmarkEnd w:id="3"/>
    <w:p w14:paraId="79CA0EA6" w14:textId="77777777" w:rsidR="00C950A6" w:rsidRDefault="00660B84">
      <w:pPr>
        <w:pStyle w:val="a7"/>
        <w:numPr>
          <w:ilvl w:val="1"/>
          <w:numId w:val="1"/>
        </w:numPr>
        <w:ind w:leftChars="0"/>
        <w:rPr>
          <w:rFonts w:asciiTheme="majorEastAsia" w:eastAsiaTheme="majorEastAsia" w:hAnsiTheme="majorEastAsia"/>
        </w:rPr>
      </w:pPr>
      <w:r>
        <w:rPr>
          <w:rFonts w:asciiTheme="majorEastAsia" w:eastAsiaTheme="majorEastAsia" w:hAnsiTheme="majorEastAsia" w:hint="eastAsia"/>
          <w:kern w:val="0"/>
        </w:rPr>
        <w:t>業務</w:t>
      </w:r>
      <w:r>
        <w:rPr>
          <w:rFonts w:asciiTheme="majorEastAsia" w:eastAsiaTheme="majorEastAsia" w:hAnsiTheme="majorEastAsia"/>
          <w:kern w:val="0"/>
        </w:rPr>
        <w:t>内容</w:t>
      </w:r>
    </w:p>
    <w:p w14:paraId="79CA0EA8" w14:textId="1D5FD237" w:rsidR="00C950A6" w:rsidRDefault="00660B84">
      <w:pPr>
        <w:pStyle w:val="a7"/>
        <w:ind w:leftChars="0" w:left="850"/>
        <w:rPr>
          <w:rFonts w:asciiTheme="majorEastAsia" w:eastAsiaTheme="majorEastAsia" w:hAnsiTheme="majorEastAsia"/>
        </w:rPr>
      </w:pPr>
      <w:r>
        <w:rPr>
          <w:rFonts w:asciiTheme="majorEastAsia" w:eastAsiaTheme="majorEastAsia" w:hAnsiTheme="majorEastAsia"/>
        </w:rPr>
        <w:t>別紙</w:t>
      </w:r>
      <w:r>
        <w:rPr>
          <w:rFonts w:asciiTheme="majorEastAsia" w:eastAsiaTheme="majorEastAsia" w:hAnsiTheme="majorEastAsia" w:hint="eastAsia"/>
        </w:rPr>
        <w:t>「</w:t>
      </w:r>
      <w:r w:rsidR="000E340B" w:rsidRPr="000E340B">
        <w:rPr>
          <w:rFonts w:asciiTheme="majorEastAsia" w:eastAsiaTheme="majorEastAsia" w:hAnsiTheme="majorEastAsia" w:hint="eastAsia"/>
        </w:rPr>
        <w:t>神流町安心安全持続可能なスマートタウン構築事業導入支援業務</w:t>
      </w:r>
      <w:r>
        <w:rPr>
          <w:rFonts w:asciiTheme="majorEastAsia" w:eastAsiaTheme="majorEastAsia" w:hAnsiTheme="majorEastAsia" w:hint="eastAsia"/>
        </w:rPr>
        <w:t>公募型プロポーザル仕様書」</w:t>
      </w:r>
      <w:r>
        <w:rPr>
          <w:rFonts w:asciiTheme="majorEastAsia" w:eastAsiaTheme="majorEastAsia" w:hAnsiTheme="majorEastAsia"/>
        </w:rPr>
        <w:t>（</w:t>
      </w:r>
      <w:r>
        <w:rPr>
          <w:rFonts w:asciiTheme="majorEastAsia" w:eastAsiaTheme="majorEastAsia" w:hAnsiTheme="majorEastAsia" w:hint="eastAsia"/>
        </w:rPr>
        <w:t>以下</w:t>
      </w:r>
      <w:r w:rsidR="000E340B">
        <w:rPr>
          <w:rFonts w:asciiTheme="majorEastAsia" w:eastAsiaTheme="majorEastAsia" w:hAnsiTheme="majorEastAsia" w:hint="eastAsia"/>
        </w:rPr>
        <w:t>、</w:t>
      </w:r>
      <w:r>
        <w:rPr>
          <w:rFonts w:asciiTheme="majorEastAsia" w:eastAsiaTheme="majorEastAsia" w:hAnsiTheme="majorEastAsia" w:hint="eastAsia"/>
        </w:rPr>
        <w:t>「仕様書」</w:t>
      </w:r>
      <w:r>
        <w:rPr>
          <w:rFonts w:asciiTheme="majorEastAsia" w:eastAsiaTheme="majorEastAsia" w:hAnsiTheme="majorEastAsia"/>
        </w:rPr>
        <w:t>という</w:t>
      </w:r>
      <w:r w:rsidR="000E340B">
        <w:rPr>
          <w:rFonts w:asciiTheme="majorEastAsia" w:eastAsiaTheme="majorEastAsia" w:hAnsiTheme="majorEastAsia" w:hint="eastAsia"/>
        </w:rPr>
        <w:t>。</w:t>
      </w:r>
      <w:r>
        <w:rPr>
          <w:rFonts w:asciiTheme="majorEastAsia" w:eastAsiaTheme="majorEastAsia" w:hAnsiTheme="majorEastAsia" w:hint="eastAsia"/>
        </w:rPr>
        <w:t>）</w:t>
      </w:r>
      <w:r>
        <w:rPr>
          <w:rFonts w:asciiTheme="majorEastAsia" w:eastAsiaTheme="majorEastAsia" w:hAnsiTheme="majorEastAsia"/>
        </w:rPr>
        <w:t>の</w:t>
      </w:r>
      <w:r>
        <w:rPr>
          <w:rFonts w:asciiTheme="majorEastAsia" w:eastAsiaTheme="majorEastAsia" w:hAnsiTheme="majorEastAsia" w:hint="eastAsia"/>
        </w:rPr>
        <w:t>とおり</w:t>
      </w:r>
    </w:p>
    <w:p w14:paraId="79CA0EA9" w14:textId="77777777" w:rsidR="00C950A6" w:rsidRDefault="00C950A6">
      <w:pPr>
        <w:ind w:left="426"/>
        <w:rPr>
          <w:rFonts w:asciiTheme="majorEastAsia" w:eastAsiaTheme="majorEastAsia" w:hAnsiTheme="majorEastAsia"/>
          <w:b/>
        </w:rPr>
      </w:pPr>
    </w:p>
    <w:p w14:paraId="79CA0EAA" w14:textId="77777777" w:rsidR="00C950A6" w:rsidRDefault="00660B84">
      <w:pPr>
        <w:pStyle w:val="a7"/>
        <w:numPr>
          <w:ilvl w:val="0"/>
          <w:numId w:val="1"/>
        </w:numPr>
        <w:ind w:leftChars="0"/>
        <w:rPr>
          <w:rFonts w:asciiTheme="majorEastAsia" w:eastAsiaTheme="majorEastAsia" w:hAnsiTheme="majorEastAsia"/>
          <w:b/>
        </w:rPr>
      </w:pPr>
      <w:r>
        <w:rPr>
          <w:rFonts w:asciiTheme="majorEastAsia" w:eastAsiaTheme="majorEastAsia" w:hAnsiTheme="majorEastAsia" w:hint="eastAsia"/>
          <w:b/>
        </w:rPr>
        <w:t>担当窓口</w:t>
      </w:r>
    </w:p>
    <w:p w14:paraId="79CA0EAB" w14:textId="550D9BC2" w:rsidR="00C950A6" w:rsidRDefault="00660B84">
      <w:pPr>
        <w:pStyle w:val="Default"/>
        <w:ind w:left="420"/>
        <w:rPr>
          <w:rFonts w:asciiTheme="majorEastAsia" w:eastAsiaTheme="majorEastAsia" w:hAnsiTheme="majorEastAsia"/>
          <w:color w:val="auto"/>
          <w:sz w:val="21"/>
        </w:rPr>
      </w:pPr>
      <w:r>
        <w:rPr>
          <w:rFonts w:asciiTheme="majorEastAsia" w:eastAsiaTheme="majorEastAsia" w:hAnsiTheme="majorEastAsia" w:hint="eastAsia"/>
          <w:color w:val="auto"/>
          <w:sz w:val="21"/>
        </w:rPr>
        <w:t xml:space="preserve">神流町役場 総務課 </w:t>
      </w:r>
      <w:r w:rsidR="007853E7" w:rsidRPr="00D17388">
        <w:rPr>
          <w:rFonts w:asciiTheme="majorEastAsia" w:eastAsiaTheme="majorEastAsia" w:hAnsiTheme="majorEastAsia" w:hint="eastAsia"/>
          <w:color w:val="auto"/>
          <w:sz w:val="21"/>
        </w:rPr>
        <w:t>企画財政</w:t>
      </w:r>
      <w:r w:rsidRPr="00D17388">
        <w:rPr>
          <w:rFonts w:asciiTheme="majorEastAsia" w:eastAsiaTheme="majorEastAsia" w:hAnsiTheme="majorEastAsia" w:hint="eastAsia"/>
          <w:color w:val="auto"/>
          <w:sz w:val="21"/>
        </w:rPr>
        <w:t>係 担当者名：</w:t>
      </w:r>
      <w:r w:rsidR="000E340B" w:rsidRPr="00D17388">
        <w:rPr>
          <w:rFonts w:asciiTheme="majorEastAsia" w:eastAsiaTheme="majorEastAsia" w:hAnsiTheme="majorEastAsia" w:hint="eastAsia"/>
          <w:color w:val="auto"/>
          <w:sz w:val="21"/>
        </w:rPr>
        <w:t>関</w:t>
      </w:r>
    </w:p>
    <w:p w14:paraId="79CA0EAC" w14:textId="77777777" w:rsidR="00C950A6" w:rsidRDefault="00660B84">
      <w:pPr>
        <w:ind w:firstLineChars="200" w:firstLine="420"/>
        <w:rPr>
          <w:rFonts w:asciiTheme="majorEastAsia" w:eastAsiaTheme="majorEastAsia" w:hAnsiTheme="majorEastAsia"/>
          <w:kern w:val="0"/>
        </w:rPr>
      </w:pPr>
      <w:r>
        <w:rPr>
          <w:rFonts w:asciiTheme="majorEastAsia" w:eastAsiaTheme="majorEastAsia" w:hAnsiTheme="majorEastAsia" w:hint="eastAsia"/>
          <w:kern w:val="0"/>
        </w:rPr>
        <w:t>〒370-1592　群馬県多野郡神流町万場90-6</w:t>
      </w:r>
    </w:p>
    <w:p w14:paraId="79CA0EAD" w14:textId="5CA60145" w:rsidR="00C950A6" w:rsidRDefault="00660B84">
      <w:pPr>
        <w:ind w:firstLineChars="200" w:firstLine="420"/>
        <w:rPr>
          <w:rFonts w:asciiTheme="majorEastAsia" w:eastAsiaTheme="majorEastAsia" w:hAnsiTheme="majorEastAsia"/>
          <w:kern w:val="0"/>
        </w:rPr>
      </w:pPr>
      <w:r>
        <w:rPr>
          <w:rFonts w:asciiTheme="majorEastAsia" w:eastAsiaTheme="majorEastAsia" w:hAnsiTheme="majorEastAsia" w:hint="eastAsia"/>
          <w:kern w:val="0"/>
        </w:rPr>
        <w:t>TEL：0274</w:t>
      </w:r>
      <w:r>
        <w:rPr>
          <w:rFonts w:asciiTheme="majorEastAsia" w:eastAsiaTheme="majorEastAsia" w:hAnsiTheme="majorEastAsia"/>
          <w:kern w:val="0"/>
        </w:rPr>
        <w:t>-</w:t>
      </w:r>
      <w:r>
        <w:rPr>
          <w:rFonts w:asciiTheme="majorEastAsia" w:eastAsiaTheme="majorEastAsia" w:hAnsiTheme="majorEastAsia" w:hint="eastAsia"/>
          <w:kern w:val="0"/>
        </w:rPr>
        <w:t>57-2111(内線</w:t>
      </w:r>
      <w:r w:rsidR="00A32EAC">
        <w:rPr>
          <w:rFonts w:asciiTheme="majorEastAsia" w:eastAsiaTheme="majorEastAsia" w:hAnsiTheme="majorEastAsia" w:hint="eastAsia"/>
          <w:kern w:val="0"/>
        </w:rPr>
        <w:t>117</w:t>
      </w:r>
      <w:r>
        <w:rPr>
          <w:rFonts w:asciiTheme="majorEastAsia" w:eastAsiaTheme="majorEastAsia" w:hAnsiTheme="majorEastAsia" w:hint="eastAsia"/>
          <w:kern w:val="0"/>
        </w:rPr>
        <w:t>)</w:t>
      </w:r>
    </w:p>
    <w:p w14:paraId="79CA0EAE" w14:textId="29E7D60D" w:rsidR="00C950A6" w:rsidRDefault="00660B84">
      <w:pPr>
        <w:ind w:firstLineChars="200" w:firstLine="420"/>
        <w:rPr>
          <w:rFonts w:asciiTheme="majorEastAsia" w:eastAsiaTheme="majorEastAsia" w:hAnsiTheme="majorEastAsia"/>
          <w:kern w:val="0"/>
        </w:rPr>
      </w:pPr>
      <w:r>
        <w:rPr>
          <w:rFonts w:asciiTheme="majorEastAsia" w:eastAsiaTheme="majorEastAsia" w:hAnsiTheme="majorEastAsia"/>
          <w:kern w:val="0"/>
        </w:rPr>
        <w:t>FAX</w:t>
      </w:r>
      <w:r>
        <w:rPr>
          <w:rFonts w:asciiTheme="majorEastAsia" w:eastAsiaTheme="majorEastAsia" w:hAnsiTheme="majorEastAsia" w:hint="eastAsia"/>
          <w:kern w:val="0"/>
        </w:rPr>
        <w:t>：</w:t>
      </w:r>
      <w:r>
        <w:rPr>
          <w:rFonts w:asciiTheme="majorEastAsia" w:eastAsiaTheme="majorEastAsia" w:hAnsiTheme="majorEastAsia"/>
          <w:kern w:val="0"/>
        </w:rPr>
        <w:t>0274-57-</w:t>
      </w:r>
      <w:r w:rsidR="00A32EAC">
        <w:rPr>
          <w:rFonts w:asciiTheme="majorEastAsia" w:eastAsiaTheme="majorEastAsia" w:hAnsiTheme="majorEastAsia" w:hint="eastAsia"/>
          <w:kern w:val="0"/>
        </w:rPr>
        <w:t>2715</w:t>
      </w:r>
    </w:p>
    <w:p w14:paraId="79CA0EAF" w14:textId="0FE89197" w:rsidR="00C950A6" w:rsidRDefault="00660B84">
      <w:pPr>
        <w:ind w:firstLineChars="200" w:firstLine="420"/>
        <w:rPr>
          <w:rFonts w:asciiTheme="majorEastAsia" w:eastAsiaTheme="majorEastAsia" w:hAnsiTheme="majorEastAsia"/>
          <w:kern w:val="0"/>
        </w:rPr>
      </w:pPr>
      <w:r>
        <w:rPr>
          <w:rFonts w:asciiTheme="majorEastAsia" w:eastAsiaTheme="majorEastAsia" w:hAnsiTheme="majorEastAsia" w:hint="eastAsia"/>
          <w:kern w:val="0"/>
        </w:rPr>
        <w:t>E-mail：</w:t>
      </w:r>
      <w:r w:rsidR="00A32EAC">
        <w:rPr>
          <w:rFonts w:asciiTheme="majorEastAsia" w:eastAsiaTheme="majorEastAsia" w:hAnsiTheme="majorEastAsia" w:hint="eastAsia"/>
          <w:kern w:val="0"/>
        </w:rPr>
        <w:t>kikaku</w:t>
      </w:r>
      <w:r>
        <w:rPr>
          <w:rFonts w:asciiTheme="majorEastAsia" w:eastAsiaTheme="majorEastAsia" w:hAnsiTheme="majorEastAsia"/>
          <w:kern w:val="0"/>
        </w:rPr>
        <w:t>@town.kanna.gunma.jp</w:t>
      </w:r>
    </w:p>
    <w:p w14:paraId="79CA0EB0" w14:textId="77777777" w:rsidR="00C950A6" w:rsidRDefault="00C950A6">
      <w:pPr>
        <w:pStyle w:val="a7"/>
        <w:ind w:leftChars="0" w:left="420"/>
        <w:rPr>
          <w:rFonts w:asciiTheme="majorEastAsia" w:eastAsiaTheme="majorEastAsia" w:hAnsiTheme="majorEastAsia"/>
        </w:rPr>
      </w:pPr>
    </w:p>
    <w:p w14:paraId="79CA0EB1" w14:textId="77777777" w:rsidR="00C950A6" w:rsidRDefault="00660B84">
      <w:pPr>
        <w:pStyle w:val="a7"/>
        <w:numPr>
          <w:ilvl w:val="0"/>
          <w:numId w:val="1"/>
        </w:numPr>
        <w:ind w:leftChars="0"/>
        <w:rPr>
          <w:rFonts w:asciiTheme="majorEastAsia" w:eastAsiaTheme="majorEastAsia" w:hAnsiTheme="majorEastAsia"/>
          <w:b/>
        </w:rPr>
      </w:pPr>
      <w:r>
        <w:rPr>
          <w:rFonts w:asciiTheme="majorEastAsia" w:eastAsiaTheme="majorEastAsia" w:hAnsiTheme="majorEastAsia" w:hint="eastAsia"/>
          <w:b/>
        </w:rPr>
        <w:lastRenderedPageBreak/>
        <w:t>提案上限額</w:t>
      </w:r>
    </w:p>
    <w:p w14:paraId="79CA0EB2" w14:textId="2406F789" w:rsidR="00C950A6" w:rsidRDefault="00660B84">
      <w:pPr>
        <w:pStyle w:val="a7"/>
        <w:numPr>
          <w:ilvl w:val="1"/>
          <w:numId w:val="1"/>
        </w:numPr>
        <w:ind w:leftChars="0"/>
        <w:rPr>
          <w:rFonts w:asciiTheme="majorEastAsia" w:eastAsiaTheme="majorEastAsia" w:hAnsiTheme="majorEastAsia"/>
        </w:rPr>
      </w:pPr>
      <w:r>
        <w:rPr>
          <w:rFonts w:asciiTheme="majorEastAsia" w:eastAsiaTheme="majorEastAsia" w:hAnsiTheme="majorEastAsia" w:hint="eastAsia"/>
        </w:rPr>
        <w:t>初期構築費　（契約締結日～令和</w:t>
      </w:r>
      <w:r w:rsidR="004F334B">
        <w:rPr>
          <w:rFonts w:asciiTheme="majorEastAsia" w:eastAsiaTheme="majorEastAsia" w:hAnsiTheme="majorEastAsia" w:hint="eastAsia"/>
        </w:rPr>
        <w:t>８</w:t>
      </w:r>
      <w:r>
        <w:rPr>
          <w:rFonts w:asciiTheme="majorEastAsia" w:eastAsiaTheme="majorEastAsia" w:hAnsiTheme="majorEastAsia" w:hint="eastAsia"/>
        </w:rPr>
        <w:t>年３月</w:t>
      </w:r>
      <w:r w:rsidR="004F334B">
        <w:rPr>
          <w:rFonts w:asciiTheme="majorEastAsia" w:eastAsiaTheme="majorEastAsia" w:hAnsiTheme="majorEastAsia" w:hint="eastAsia"/>
        </w:rPr>
        <w:t>３１</w:t>
      </w:r>
      <w:r>
        <w:rPr>
          <w:rFonts w:asciiTheme="majorEastAsia" w:eastAsiaTheme="majorEastAsia" w:hAnsiTheme="majorEastAsia" w:hint="eastAsia"/>
        </w:rPr>
        <w:t>日）</w:t>
      </w:r>
    </w:p>
    <w:p w14:paraId="79CA0EB3" w14:textId="6D5A863A" w:rsidR="00C950A6" w:rsidRDefault="00660B84">
      <w:pPr>
        <w:ind w:left="227" w:firstLineChars="300" w:firstLine="630"/>
        <w:rPr>
          <w:rFonts w:asciiTheme="majorEastAsia" w:eastAsiaTheme="majorEastAsia" w:hAnsiTheme="majorEastAsia"/>
        </w:rPr>
      </w:pPr>
      <w:r>
        <w:rPr>
          <w:rFonts w:asciiTheme="majorEastAsia" w:eastAsiaTheme="majorEastAsia" w:hAnsiTheme="majorEastAsia" w:hint="eastAsia"/>
        </w:rPr>
        <w:t>予算</w:t>
      </w:r>
      <w:r>
        <w:rPr>
          <w:rFonts w:asciiTheme="majorEastAsia" w:eastAsiaTheme="majorEastAsia" w:hAnsiTheme="majorEastAsia"/>
        </w:rPr>
        <w:t xml:space="preserve">上限額　</w:t>
      </w:r>
      <w:r w:rsidRPr="00D17388">
        <w:rPr>
          <w:rFonts w:asciiTheme="majorEastAsia" w:eastAsiaTheme="majorEastAsia" w:hAnsiTheme="majorEastAsia" w:hint="eastAsia"/>
        </w:rPr>
        <w:t>１</w:t>
      </w:r>
      <w:r w:rsidR="004F334B" w:rsidRPr="00D17388">
        <w:rPr>
          <w:rFonts w:asciiTheme="majorEastAsia" w:eastAsiaTheme="majorEastAsia" w:hAnsiTheme="majorEastAsia" w:hint="eastAsia"/>
        </w:rPr>
        <w:t>１</w:t>
      </w:r>
      <w:r w:rsidRPr="00D17388">
        <w:rPr>
          <w:rFonts w:asciiTheme="majorEastAsia" w:eastAsiaTheme="majorEastAsia" w:hAnsiTheme="majorEastAsia" w:hint="eastAsia"/>
        </w:rPr>
        <w:t>，０００，０００</w:t>
      </w:r>
      <w:r>
        <w:rPr>
          <w:rFonts w:asciiTheme="majorEastAsia" w:eastAsiaTheme="majorEastAsia" w:hAnsiTheme="majorEastAsia" w:hint="eastAsia"/>
        </w:rPr>
        <w:t>円以内（消費税および地方消費税を含む）</w:t>
      </w:r>
    </w:p>
    <w:p w14:paraId="79CA0EB6" w14:textId="77777777" w:rsidR="00C950A6" w:rsidRDefault="00C950A6">
      <w:pPr>
        <w:rPr>
          <w:rFonts w:asciiTheme="majorEastAsia" w:eastAsiaTheme="majorEastAsia" w:hAnsiTheme="majorEastAsia"/>
        </w:rPr>
      </w:pPr>
    </w:p>
    <w:p w14:paraId="79CA0EB7" w14:textId="77777777" w:rsidR="00C950A6" w:rsidRDefault="00660B84">
      <w:pPr>
        <w:pStyle w:val="a7"/>
        <w:numPr>
          <w:ilvl w:val="0"/>
          <w:numId w:val="1"/>
        </w:numPr>
        <w:ind w:leftChars="0"/>
        <w:rPr>
          <w:rFonts w:asciiTheme="majorEastAsia" w:eastAsiaTheme="majorEastAsia" w:hAnsiTheme="majorEastAsia"/>
          <w:b/>
        </w:rPr>
      </w:pPr>
      <w:r>
        <w:rPr>
          <w:rFonts w:asciiTheme="majorEastAsia" w:eastAsiaTheme="majorEastAsia" w:hAnsiTheme="majorEastAsia" w:hint="eastAsia"/>
          <w:b/>
        </w:rPr>
        <w:t>履行期間</w:t>
      </w:r>
    </w:p>
    <w:p w14:paraId="79CA0EBB" w14:textId="2C0FCD1D" w:rsidR="00C950A6" w:rsidRDefault="00660B84" w:rsidP="004F334B">
      <w:pPr>
        <w:ind w:firstLineChars="200" w:firstLine="420"/>
        <w:rPr>
          <w:rFonts w:asciiTheme="majorEastAsia" w:eastAsiaTheme="majorEastAsia" w:hAnsiTheme="majorEastAsia"/>
        </w:rPr>
      </w:pPr>
      <w:r w:rsidRPr="004F334B">
        <w:rPr>
          <w:rFonts w:asciiTheme="majorEastAsia" w:eastAsiaTheme="majorEastAsia" w:hAnsiTheme="majorEastAsia" w:hint="eastAsia"/>
        </w:rPr>
        <w:t>契約締結の日から令和</w:t>
      </w:r>
      <w:r w:rsidR="004F334B">
        <w:rPr>
          <w:rFonts w:asciiTheme="majorEastAsia" w:eastAsiaTheme="majorEastAsia" w:hAnsiTheme="majorEastAsia" w:hint="eastAsia"/>
        </w:rPr>
        <w:t>８</w:t>
      </w:r>
      <w:r w:rsidRPr="004F334B">
        <w:rPr>
          <w:rFonts w:asciiTheme="majorEastAsia" w:eastAsiaTheme="majorEastAsia" w:hAnsiTheme="majorEastAsia" w:hint="eastAsia"/>
        </w:rPr>
        <w:t>年３月</w:t>
      </w:r>
      <w:r w:rsidR="004F334B">
        <w:rPr>
          <w:rFonts w:asciiTheme="majorEastAsia" w:eastAsiaTheme="majorEastAsia" w:hAnsiTheme="majorEastAsia" w:hint="eastAsia"/>
        </w:rPr>
        <w:t>３１</w:t>
      </w:r>
      <w:r w:rsidRPr="004F334B">
        <w:rPr>
          <w:rFonts w:asciiTheme="majorEastAsia" w:eastAsiaTheme="majorEastAsia" w:hAnsiTheme="majorEastAsia" w:hint="eastAsia"/>
        </w:rPr>
        <w:t>日まで</w:t>
      </w:r>
    </w:p>
    <w:p w14:paraId="79CA0EBC" w14:textId="2BA0A99A" w:rsidR="00C950A6" w:rsidRDefault="00C950A6">
      <w:pPr>
        <w:ind w:left="850"/>
        <w:rPr>
          <w:rFonts w:asciiTheme="majorEastAsia" w:eastAsiaTheme="majorEastAsia" w:hAnsiTheme="majorEastAsia"/>
        </w:rPr>
      </w:pPr>
    </w:p>
    <w:p w14:paraId="79CA0EBD" w14:textId="77777777" w:rsidR="00C950A6" w:rsidRPr="00D17388" w:rsidRDefault="00660B84">
      <w:pPr>
        <w:pStyle w:val="a7"/>
        <w:numPr>
          <w:ilvl w:val="0"/>
          <w:numId w:val="1"/>
        </w:numPr>
        <w:ind w:leftChars="0"/>
        <w:rPr>
          <w:rFonts w:asciiTheme="majorEastAsia" w:eastAsiaTheme="majorEastAsia" w:hAnsiTheme="majorEastAsia"/>
          <w:b/>
        </w:rPr>
      </w:pPr>
      <w:r w:rsidRPr="00D17388">
        <w:rPr>
          <w:rFonts w:asciiTheme="majorEastAsia" w:eastAsiaTheme="majorEastAsia" w:hAnsiTheme="majorEastAsia" w:hint="eastAsia"/>
          <w:b/>
        </w:rPr>
        <w:t>スケジュール</w:t>
      </w:r>
    </w:p>
    <w:p w14:paraId="79CA0EBE" w14:textId="1888A81E" w:rsidR="00C950A6" w:rsidRPr="00D17388" w:rsidRDefault="00660B84">
      <w:pPr>
        <w:pStyle w:val="a7"/>
        <w:numPr>
          <w:ilvl w:val="1"/>
          <w:numId w:val="1"/>
        </w:numPr>
        <w:ind w:leftChars="0"/>
        <w:rPr>
          <w:rFonts w:asciiTheme="majorEastAsia" w:eastAsiaTheme="majorEastAsia" w:hAnsiTheme="majorEastAsia"/>
        </w:rPr>
      </w:pPr>
      <w:r w:rsidRPr="00D17388">
        <w:rPr>
          <w:rFonts w:asciiTheme="majorEastAsia" w:eastAsiaTheme="majorEastAsia" w:hAnsiTheme="majorEastAsia" w:hint="eastAsia"/>
        </w:rPr>
        <w:t>公募要項の公表</w:t>
      </w:r>
      <w:r w:rsidRPr="00D17388">
        <w:rPr>
          <w:rFonts w:asciiTheme="majorEastAsia" w:eastAsiaTheme="majorEastAsia" w:hAnsiTheme="majorEastAsia"/>
        </w:rPr>
        <w:tab/>
      </w:r>
      <w:r w:rsidRPr="00D17388">
        <w:rPr>
          <w:rFonts w:asciiTheme="majorEastAsia" w:eastAsiaTheme="majorEastAsia" w:hAnsiTheme="majorEastAsia"/>
        </w:rPr>
        <w:tab/>
      </w:r>
      <w:r w:rsidRPr="00D17388">
        <w:rPr>
          <w:rFonts w:asciiTheme="majorEastAsia" w:eastAsiaTheme="majorEastAsia" w:hAnsiTheme="majorEastAsia"/>
        </w:rPr>
        <w:tab/>
      </w:r>
      <w:r w:rsidRPr="00D17388">
        <w:rPr>
          <w:rFonts w:asciiTheme="majorEastAsia" w:eastAsiaTheme="majorEastAsia" w:hAnsiTheme="majorEastAsia" w:hint="eastAsia"/>
        </w:rPr>
        <w:t>令和</w:t>
      </w:r>
      <w:r w:rsidR="004F334B" w:rsidRPr="00D17388">
        <w:rPr>
          <w:rFonts w:asciiTheme="majorEastAsia" w:eastAsiaTheme="majorEastAsia" w:hAnsiTheme="majorEastAsia" w:hint="eastAsia"/>
        </w:rPr>
        <w:t>７</w:t>
      </w:r>
      <w:r w:rsidRPr="00D17388">
        <w:rPr>
          <w:rFonts w:asciiTheme="majorEastAsia" w:eastAsiaTheme="majorEastAsia" w:hAnsiTheme="majorEastAsia" w:hint="eastAsia"/>
        </w:rPr>
        <w:t xml:space="preserve">年　</w:t>
      </w:r>
      <w:r w:rsidR="00D95B55" w:rsidRPr="00D17388">
        <w:rPr>
          <w:rFonts w:asciiTheme="majorEastAsia" w:eastAsiaTheme="majorEastAsia" w:hAnsiTheme="majorEastAsia" w:hint="eastAsia"/>
        </w:rPr>
        <w:t>４</w:t>
      </w:r>
      <w:r w:rsidRPr="00D17388">
        <w:rPr>
          <w:rFonts w:asciiTheme="majorEastAsia" w:eastAsiaTheme="majorEastAsia" w:hAnsiTheme="majorEastAsia" w:hint="eastAsia"/>
        </w:rPr>
        <w:t>月</w:t>
      </w:r>
      <w:r w:rsidR="00A32EAC" w:rsidRPr="00D17388">
        <w:rPr>
          <w:rFonts w:asciiTheme="majorEastAsia" w:eastAsiaTheme="majorEastAsia" w:hAnsiTheme="majorEastAsia" w:hint="eastAsia"/>
        </w:rPr>
        <w:t xml:space="preserve">　</w:t>
      </w:r>
      <w:r w:rsidR="001805A3" w:rsidRPr="00D17388">
        <w:rPr>
          <w:rFonts w:asciiTheme="majorEastAsia" w:eastAsiaTheme="majorEastAsia" w:hAnsiTheme="majorEastAsia" w:hint="eastAsia"/>
        </w:rPr>
        <w:t>７</w:t>
      </w:r>
      <w:r w:rsidRPr="00D17388">
        <w:rPr>
          <w:rFonts w:asciiTheme="majorEastAsia" w:eastAsiaTheme="majorEastAsia" w:hAnsiTheme="majorEastAsia" w:hint="eastAsia"/>
        </w:rPr>
        <w:t>日（</w:t>
      </w:r>
      <w:r w:rsidR="00D95F0F" w:rsidRPr="00D17388">
        <w:rPr>
          <w:rFonts w:asciiTheme="majorEastAsia" w:eastAsiaTheme="majorEastAsia" w:hAnsiTheme="majorEastAsia" w:hint="eastAsia"/>
        </w:rPr>
        <w:t>月</w:t>
      </w:r>
      <w:r w:rsidRPr="00D17388">
        <w:rPr>
          <w:rFonts w:asciiTheme="majorEastAsia" w:eastAsiaTheme="majorEastAsia" w:hAnsiTheme="majorEastAsia" w:hint="eastAsia"/>
        </w:rPr>
        <w:t>）</w:t>
      </w:r>
    </w:p>
    <w:p w14:paraId="79CA0EBF" w14:textId="4FB340E8" w:rsidR="00C950A6" w:rsidRPr="00D17388" w:rsidRDefault="00660B84">
      <w:pPr>
        <w:pStyle w:val="a7"/>
        <w:numPr>
          <w:ilvl w:val="1"/>
          <w:numId w:val="1"/>
        </w:numPr>
        <w:ind w:leftChars="0"/>
        <w:rPr>
          <w:rFonts w:asciiTheme="majorEastAsia" w:eastAsiaTheme="majorEastAsia" w:hAnsiTheme="majorEastAsia"/>
        </w:rPr>
      </w:pPr>
      <w:r w:rsidRPr="00D17388">
        <w:rPr>
          <w:rFonts w:asciiTheme="majorEastAsia" w:eastAsiaTheme="majorEastAsia" w:hAnsiTheme="majorEastAsia" w:hint="eastAsia"/>
        </w:rPr>
        <w:t>質問の受付締切</w:t>
      </w:r>
      <w:r w:rsidRPr="00D17388">
        <w:rPr>
          <w:rFonts w:asciiTheme="majorEastAsia" w:eastAsiaTheme="majorEastAsia" w:hAnsiTheme="majorEastAsia"/>
        </w:rPr>
        <w:tab/>
      </w:r>
      <w:r w:rsidRPr="00D17388">
        <w:rPr>
          <w:rFonts w:asciiTheme="majorEastAsia" w:eastAsiaTheme="majorEastAsia" w:hAnsiTheme="majorEastAsia"/>
        </w:rPr>
        <w:tab/>
      </w:r>
      <w:r w:rsidRPr="00D17388">
        <w:rPr>
          <w:rFonts w:asciiTheme="majorEastAsia" w:eastAsiaTheme="majorEastAsia" w:hAnsiTheme="majorEastAsia" w:hint="eastAsia"/>
        </w:rPr>
        <w:t xml:space="preserve">　　　　令和</w:t>
      </w:r>
      <w:r w:rsidR="004F334B" w:rsidRPr="00D17388">
        <w:rPr>
          <w:rFonts w:asciiTheme="majorEastAsia" w:eastAsiaTheme="majorEastAsia" w:hAnsiTheme="majorEastAsia" w:hint="eastAsia"/>
        </w:rPr>
        <w:t>７</w:t>
      </w:r>
      <w:r w:rsidRPr="00D17388">
        <w:rPr>
          <w:rFonts w:asciiTheme="majorEastAsia" w:eastAsiaTheme="majorEastAsia" w:hAnsiTheme="majorEastAsia" w:hint="eastAsia"/>
        </w:rPr>
        <w:t xml:space="preserve">年　</w:t>
      </w:r>
      <w:r w:rsidR="00D95B55" w:rsidRPr="00D17388">
        <w:rPr>
          <w:rFonts w:asciiTheme="majorEastAsia" w:eastAsiaTheme="majorEastAsia" w:hAnsiTheme="majorEastAsia" w:hint="eastAsia"/>
        </w:rPr>
        <w:t>４</w:t>
      </w:r>
      <w:r w:rsidRPr="00D17388">
        <w:rPr>
          <w:rFonts w:asciiTheme="majorEastAsia" w:eastAsiaTheme="majorEastAsia" w:hAnsiTheme="majorEastAsia" w:hint="eastAsia"/>
        </w:rPr>
        <w:t>月</w:t>
      </w:r>
      <w:r w:rsidR="00D95F0F" w:rsidRPr="00D17388">
        <w:rPr>
          <w:rFonts w:asciiTheme="majorEastAsia" w:eastAsiaTheme="majorEastAsia" w:hAnsiTheme="majorEastAsia" w:hint="eastAsia"/>
        </w:rPr>
        <w:t>１１</w:t>
      </w:r>
      <w:r w:rsidRPr="00D17388">
        <w:rPr>
          <w:rFonts w:asciiTheme="majorEastAsia" w:eastAsiaTheme="majorEastAsia" w:hAnsiTheme="majorEastAsia" w:hint="eastAsia"/>
        </w:rPr>
        <w:t>日（金）</w:t>
      </w:r>
    </w:p>
    <w:p w14:paraId="79CA0EC0" w14:textId="76352F02" w:rsidR="00C950A6" w:rsidRPr="00D17388" w:rsidRDefault="00660B84">
      <w:pPr>
        <w:pStyle w:val="a7"/>
        <w:numPr>
          <w:ilvl w:val="1"/>
          <w:numId w:val="1"/>
        </w:numPr>
        <w:ind w:leftChars="0"/>
        <w:rPr>
          <w:rFonts w:asciiTheme="majorEastAsia" w:eastAsiaTheme="majorEastAsia" w:hAnsiTheme="majorEastAsia"/>
        </w:rPr>
      </w:pPr>
      <w:r w:rsidRPr="00D17388">
        <w:rPr>
          <w:rFonts w:asciiTheme="majorEastAsia" w:eastAsiaTheme="majorEastAsia" w:hAnsiTheme="majorEastAsia" w:hint="eastAsia"/>
        </w:rPr>
        <w:t>質問に対する最終回答</w:t>
      </w:r>
      <w:r w:rsidRPr="00D17388">
        <w:rPr>
          <w:rFonts w:asciiTheme="majorEastAsia" w:eastAsiaTheme="majorEastAsia" w:hAnsiTheme="majorEastAsia" w:hint="eastAsia"/>
        </w:rPr>
        <w:tab/>
        <w:t xml:space="preserve">　　　　令和</w:t>
      </w:r>
      <w:r w:rsidR="004F334B" w:rsidRPr="00D17388">
        <w:rPr>
          <w:rFonts w:asciiTheme="majorEastAsia" w:eastAsiaTheme="majorEastAsia" w:hAnsiTheme="majorEastAsia" w:hint="eastAsia"/>
        </w:rPr>
        <w:t>７</w:t>
      </w:r>
      <w:r w:rsidRPr="00D17388">
        <w:rPr>
          <w:rFonts w:asciiTheme="majorEastAsia" w:eastAsiaTheme="majorEastAsia" w:hAnsiTheme="majorEastAsia" w:hint="eastAsia"/>
        </w:rPr>
        <w:t xml:space="preserve">年　</w:t>
      </w:r>
      <w:r w:rsidR="00A32EAC" w:rsidRPr="00D17388">
        <w:rPr>
          <w:rFonts w:asciiTheme="majorEastAsia" w:eastAsiaTheme="majorEastAsia" w:hAnsiTheme="majorEastAsia" w:hint="eastAsia"/>
        </w:rPr>
        <w:t>４</w:t>
      </w:r>
      <w:r w:rsidRPr="00D17388">
        <w:rPr>
          <w:rFonts w:asciiTheme="majorEastAsia" w:eastAsiaTheme="majorEastAsia" w:hAnsiTheme="majorEastAsia" w:hint="eastAsia"/>
        </w:rPr>
        <w:t>月</w:t>
      </w:r>
      <w:r w:rsidR="00D95F0F" w:rsidRPr="00D17388">
        <w:rPr>
          <w:rFonts w:asciiTheme="majorEastAsia" w:eastAsiaTheme="majorEastAsia" w:hAnsiTheme="majorEastAsia" w:hint="eastAsia"/>
        </w:rPr>
        <w:t>１６</w:t>
      </w:r>
      <w:r w:rsidRPr="00D17388">
        <w:rPr>
          <w:rFonts w:asciiTheme="majorEastAsia" w:eastAsiaTheme="majorEastAsia" w:hAnsiTheme="majorEastAsia" w:hint="eastAsia"/>
        </w:rPr>
        <w:t>日（</w:t>
      </w:r>
      <w:r w:rsidR="00D95F0F" w:rsidRPr="00D17388">
        <w:rPr>
          <w:rFonts w:asciiTheme="majorEastAsia" w:eastAsiaTheme="majorEastAsia" w:hAnsiTheme="majorEastAsia" w:hint="eastAsia"/>
        </w:rPr>
        <w:t>水</w:t>
      </w:r>
      <w:r w:rsidRPr="00D17388">
        <w:rPr>
          <w:rFonts w:asciiTheme="majorEastAsia" w:eastAsiaTheme="majorEastAsia" w:hAnsiTheme="majorEastAsia" w:hint="eastAsia"/>
        </w:rPr>
        <w:t>）</w:t>
      </w:r>
    </w:p>
    <w:p w14:paraId="79CA0EC1" w14:textId="0555DFFC" w:rsidR="00C950A6" w:rsidRPr="00D17388" w:rsidRDefault="00660B84">
      <w:pPr>
        <w:pStyle w:val="a7"/>
        <w:numPr>
          <w:ilvl w:val="1"/>
          <w:numId w:val="1"/>
        </w:numPr>
        <w:ind w:leftChars="0"/>
        <w:rPr>
          <w:rFonts w:asciiTheme="majorEastAsia" w:eastAsiaTheme="majorEastAsia" w:hAnsiTheme="majorEastAsia"/>
        </w:rPr>
      </w:pPr>
      <w:r w:rsidRPr="00D17388">
        <w:rPr>
          <w:rFonts w:asciiTheme="majorEastAsia" w:eastAsiaTheme="majorEastAsia" w:hAnsiTheme="majorEastAsia" w:hint="eastAsia"/>
        </w:rPr>
        <w:t>参加表明書提出期限</w:t>
      </w:r>
      <w:r w:rsidRPr="00D17388">
        <w:rPr>
          <w:rFonts w:asciiTheme="majorEastAsia" w:eastAsiaTheme="majorEastAsia" w:hAnsiTheme="majorEastAsia" w:hint="eastAsia"/>
        </w:rPr>
        <w:tab/>
      </w:r>
      <w:r w:rsidRPr="00D17388">
        <w:rPr>
          <w:rFonts w:asciiTheme="majorEastAsia" w:eastAsiaTheme="majorEastAsia" w:hAnsiTheme="majorEastAsia"/>
        </w:rPr>
        <w:tab/>
      </w:r>
      <w:r w:rsidRPr="00D17388">
        <w:rPr>
          <w:rFonts w:asciiTheme="majorEastAsia" w:eastAsiaTheme="majorEastAsia" w:hAnsiTheme="majorEastAsia" w:hint="eastAsia"/>
        </w:rPr>
        <w:t>令和</w:t>
      </w:r>
      <w:r w:rsidR="004F334B" w:rsidRPr="00D17388">
        <w:rPr>
          <w:rFonts w:asciiTheme="majorEastAsia" w:eastAsiaTheme="majorEastAsia" w:hAnsiTheme="majorEastAsia" w:hint="eastAsia"/>
        </w:rPr>
        <w:t>７</w:t>
      </w:r>
      <w:r w:rsidRPr="00D17388">
        <w:rPr>
          <w:rFonts w:asciiTheme="majorEastAsia" w:eastAsiaTheme="majorEastAsia" w:hAnsiTheme="majorEastAsia" w:hint="eastAsia"/>
        </w:rPr>
        <w:t xml:space="preserve">年　</w:t>
      </w:r>
      <w:r w:rsidR="00D95F0F" w:rsidRPr="00D17388">
        <w:rPr>
          <w:rFonts w:asciiTheme="majorEastAsia" w:eastAsiaTheme="majorEastAsia" w:hAnsiTheme="majorEastAsia" w:hint="eastAsia"/>
        </w:rPr>
        <w:t>４</w:t>
      </w:r>
      <w:r w:rsidRPr="00D17388">
        <w:rPr>
          <w:rFonts w:asciiTheme="majorEastAsia" w:eastAsiaTheme="majorEastAsia" w:hAnsiTheme="majorEastAsia" w:hint="eastAsia"/>
        </w:rPr>
        <w:t>月</w:t>
      </w:r>
      <w:r w:rsidR="00D95F0F" w:rsidRPr="00D17388">
        <w:rPr>
          <w:rFonts w:asciiTheme="majorEastAsia" w:eastAsiaTheme="majorEastAsia" w:hAnsiTheme="majorEastAsia" w:hint="eastAsia"/>
        </w:rPr>
        <w:t>２４</w:t>
      </w:r>
      <w:r w:rsidRPr="00D17388">
        <w:rPr>
          <w:rFonts w:asciiTheme="majorEastAsia" w:eastAsiaTheme="majorEastAsia" w:hAnsiTheme="majorEastAsia" w:hint="eastAsia"/>
        </w:rPr>
        <w:t>日（</w:t>
      </w:r>
      <w:r w:rsidR="00672E00" w:rsidRPr="00D17388">
        <w:rPr>
          <w:rFonts w:asciiTheme="majorEastAsia" w:eastAsiaTheme="majorEastAsia" w:hAnsiTheme="majorEastAsia" w:hint="eastAsia"/>
        </w:rPr>
        <w:t>木</w:t>
      </w:r>
      <w:r w:rsidRPr="00D17388">
        <w:rPr>
          <w:rFonts w:asciiTheme="majorEastAsia" w:eastAsiaTheme="majorEastAsia" w:hAnsiTheme="majorEastAsia" w:hint="eastAsia"/>
        </w:rPr>
        <w:t>）</w:t>
      </w:r>
    </w:p>
    <w:p w14:paraId="79CA0EC2" w14:textId="0D602717" w:rsidR="00C950A6" w:rsidRPr="00D17388" w:rsidRDefault="00660B84">
      <w:pPr>
        <w:pStyle w:val="a7"/>
        <w:numPr>
          <w:ilvl w:val="1"/>
          <w:numId w:val="1"/>
        </w:numPr>
        <w:ind w:leftChars="0"/>
        <w:rPr>
          <w:rFonts w:asciiTheme="majorEastAsia" w:eastAsiaTheme="majorEastAsia" w:hAnsiTheme="majorEastAsia"/>
        </w:rPr>
      </w:pPr>
      <w:r w:rsidRPr="00D17388">
        <w:rPr>
          <w:rFonts w:asciiTheme="majorEastAsia" w:eastAsiaTheme="majorEastAsia" w:hAnsiTheme="majorEastAsia" w:hint="eastAsia"/>
        </w:rPr>
        <w:t>企画提案書、見積書提出締切</w:t>
      </w:r>
      <w:r w:rsidRPr="00D17388">
        <w:rPr>
          <w:rFonts w:asciiTheme="majorEastAsia" w:eastAsiaTheme="majorEastAsia" w:hAnsiTheme="majorEastAsia"/>
        </w:rPr>
        <w:tab/>
      </w:r>
      <w:r w:rsidRPr="00D17388">
        <w:rPr>
          <w:rFonts w:asciiTheme="majorEastAsia" w:eastAsiaTheme="majorEastAsia" w:hAnsiTheme="majorEastAsia" w:hint="eastAsia"/>
        </w:rPr>
        <w:t>令和</w:t>
      </w:r>
      <w:r w:rsidR="004F334B" w:rsidRPr="00D17388">
        <w:rPr>
          <w:rFonts w:asciiTheme="majorEastAsia" w:eastAsiaTheme="majorEastAsia" w:hAnsiTheme="majorEastAsia" w:hint="eastAsia"/>
        </w:rPr>
        <w:t>７</w:t>
      </w:r>
      <w:r w:rsidRPr="00D17388">
        <w:rPr>
          <w:rFonts w:asciiTheme="majorEastAsia" w:eastAsiaTheme="majorEastAsia" w:hAnsiTheme="majorEastAsia" w:hint="eastAsia"/>
        </w:rPr>
        <w:t xml:space="preserve">年　</w:t>
      </w:r>
      <w:r w:rsidR="00A96886" w:rsidRPr="00D17388">
        <w:rPr>
          <w:rFonts w:asciiTheme="majorEastAsia" w:eastAsiaTheme="majorEastAsia" w:hAnsiTheme="majorEastAsia" w:hint="eastAsia"/>
        </w:rPr>
        <w:t>５</w:t>
      </w:r>
      <w:r w:rsidRPr="00D17388">
        <w:rPr>
          <w:rFonts w:asciiTheme="majorEastAsia" w:eastAsiaTheme="majorEastAsia" w:hAnsiTheme="majorEastAsia" w:hint="eastAsia"/>
        </w:rPr>
        <w:t>月</w:t>
      </w:r>
      <w:r w:rsidR="00A32EAC" w:rsidRPr="00D17388">
        <w:rPr>
          <w:rFonts w:asciiTheme="majorEastAsia" w:eastAsiaTheme="majorEastAsia" w:hAnsiTheme="majorEastAsia" w:hint="eastAsia"/>
        </w:rPr>
        <w:t xml:space="preserve">　</w:t>
      </w:r>
      <w:r w:rsidR="00A24073">
        <w:rPr>
          <w:rFonts w:asciiTheme="majorEastAsia" w:eastAsiaTheme="majorEastAsia" w:hAnsiTheme="majorEastAsia" w:hint="eastAsia"/>
        </w:rPr>
        <w:t>７</w:t>
      </w:r>
      <w:r w:rsidRPr="00D17388">
        <w:rPr>
          <w:rFonts w:asciiTheme="majorEastAsia" w:eastAsiaTheme="majorEastAsia" w:hAnsiTheme="majorEastAsia" w:hint="eastAsia"/>
        </w:rPr>
        <w:t>日（</w:t>
      </w:r>
      <w:r w:rsidR="00A24073">
        <w:rPr>
          <w:rFonts w:asciiTheme="majorEastAsia" w:eastAsiaTheme="majorEastAsia" w:hAnsiTheme="majorEastAsia" w:hint="eastAsia"/>
        </w:rPr>
        <w:t>水</w:t>
      </w:r>
      <w:r w:rsidRPr="00D17388">
        <w:rPr>
          <w:rFonts w:asciiTheme="majorEastAsia" w:eastAsiaTheme="majorEastAsia" w:hAnsiTheme="majorEastAsia" w:hint="eastAsia"/>
        </w:rPr>
        <w:t>）</w:t>
      </w:r>
    </w:p>
    <w:p w14:paraId="79CA0EC3" w14:textId="0E2B1064" w:rsidR="00C950A6" w:rsidRPr="00D17388" w:rsidRDefault="00660B84">
      <w:pPr>
        <w:pStyle w:val="a7"/>
        <w:numPr>
          <w:ilvl w:val="1"/>
          <w:numId w:val="1"/>
        </w:numPr>
        <w:ind w:leftChars="0"/>
        <w:rPr>
          <w:rFonts w:asciiTheme="majorEastAsia" w:eastAsiaTheme="majorEastAsia" w:hAnsiTheme="majorEastAsia"/>
        </w:rPr>
      </w:pPr>
      <w:r w:rsidRPr="00D17388">
        <w:rPr>
          <w:rFonts w:asciiTheme="majorEastAsia" w:eastAsiaTheme="majorEastAsia" w:hAnsiTheme="majorEastAsia" w:hint="eastAsia"/>
        </w:rPr>
        <w:t>一次書類審査結果の通知</w:t>
      </w:r>
      <w:r w:rsidRPr="00D17388">
        <w:rPr>
          <w:rFonts w:asciiTheme="majorEastAsia" w:eastAsiaTheme="majorEastAsia" w:hAnsiTheme="majorEastAsia" w:hint="eastAsia"/>
        </w:rPr>
        <w:tab/>
      </w:r>
      <w:r w:rsidRPr="00D17388">
        <w:rPr>
          <w:rFonts w:asciiTheme="majorEastAsia" w:eastAsiaTheme="majorEastAsia" w:hAnsiTheme="majorEastAsia" w:hint="eastAsia"/>
        </w:rPr>
        <w:tab/>
        <w:t>令和</w:t>
      </w:r>
      <w:r w:rsidR="004F334B" w:rsidRPr="00D17388">
        <w:rPr>
          <w:rFonts w:asciiTheme="majorEastAsia" w:eastAsiaTheme="majorEastAsia" w:hAnsiTheme="majorEastAsia" w:hint="eastAsia"/>
        </w:rPr>
        <w:t>７</w:t>
      </w:r>
      <w:r w:rsidRPr="00D17388">
        <w:rPr>
          <w:rFonts w:asciiTheme="majorEastAsia" w:eastAsiaTheme="majorEastAsia" w:hAnsiTheme="majorEastAsia" w:hint="eastAsia"/>
        </w:rPr>
        <w:t xml:space="preserve">年　</w:t>
      </w:r>
      <w:r w:rsidR="00A96886" w:rsidRPr="00D17388">
        <w:rPr>
          <w:rFonts w:asciiTheme="majorEastAsia" w:eastAsiaTheme="majorEastAsia" w:hAnsiTheme="majorEastAsia" w:hint="eastAsia"/>
        </w:rPr>
        <w:t>５</w:t>
      </w:r>
      <w:r w:rsidRPr="00D17388">
        <w:rPr>
          <w:rFonts w:asciiTheme="majorEastAsia" w:eastAsiaTheme="majorEastAsia" w:hAnsiTheme="majorEastAsia" w:hint="eastAsia"/>
        </w:rPr>
        <w:t>月</w:t>
      </w:r>
      <w:r w:rsidR="00D95F0F" w:rsidRPr="00D17388">
        <w:rPr>
          <w:rFonts w:asciiTheme="majorEastAsia" w:eastAsiaTheme="majorEastAsia" w:hAnsiTheme="majorEastAsia" w:hint="eastAsia"/>
        </w:rPr>
        <w:t>１３</w:t>
      </w:r>
      <w:r w:rsidRPr="00D17388">
        <w:rPr>
          <w:rFonts w:asciiTheme="majorEastAsia" w:eastAsiaTheme="majorEastAsia" w:hAnsiTheme="majorEastAsia" w:hint="eastAsia"/>
        </w:rPr>
        <w:t>日（</w:t>
      </w:r>
      <w:r w:rsidR="00D95F0F" w:rsidRPr="00D17388">
        <w:rPr>
          <w:rFonts w:asciiTheme="majorEastAsia" w:eastAsiaTheme="majorEastAsia" w:hAnsiTheme="majorEastAsia" w:hint="eastAsia"/>
        </w:rPr>
        <w:t>火</w:t>
      </w:r>
      <w:r w:rsidRPr="00D17388">
        <w:rPr>
          <w:rFonts w:asciiTheme="majorEastAsia" w:eastAsiaTheme="majorEastAsia" w:hAnsiTheme="majorEastAsia" w:hint="eastAsia"/>
        </w:rPr>
        <w:t>）</w:t>
      </w:r>
    </w:p>
    <w:p w14:paraId="79CA0EC4" w14:textId="746D8B5D" w:rsidR="00C950A6" w:rsidRPr="00D17388" w:rsidRDefault="00660B84">
      <w:pPr>
        <w:pStyle w:val="a7"/>
        <w:numPr>
          <w:ilvl w:val="1"/>
          <w:numId w:val="1"/>
        </w:numPr>
        <w:ind w:leftChars="0"/>
        <w:rPr>
          <w:rFonts w:asciiTheme="majorEastAsia" w:eastAsiaTheme="majorEastAsia" w:hAnsiTheme="majorEastAsia"/>
        </w:rPr>
      </w:pPr>
      <w:r w:rsidRPr="00D17388">
        <w:rPr>
          <w:rFonts w:asciiTheme="majorEastAsia" w:eastAsiaTheme="majorEastAsia" w:hAnsiTheme="majorEastAsia" w:hint="eastAsia"/>
        </w:rPr>
        <w:t>二次（プレゼンテーション）審査</w:t>
      </w:r>
      <w:r w:rsidRPr="00D17388">
        <w:rPr>
          <w:rFonts w:asciiTheme="majorEastAsia" w:eastAsiaTheme="majorEastAsia" w:hAnsiTheme="majorEastAsia" w:hint="eastAsia"/>
        </w:rPr>
        <w:tab/>
        <w:t>令和</w:t>
      </w:r>
      <w:r w:rsidR="004F334B" w:rsidRPr="00D17388">
        <w:rPr>
          <w:rFonts w:asciiTheme="majorEastAsia" w:eastAsiaTheme="majorEastAsia" w:hAnsiTheme="majorEastAsia" w:hint="eastAsia"/>
        </w:rPr>
        <w:t>７</w:t>
      </w:r>
      <w:r w:rsidRPr="00D17388">
        <w:rPr>
          <w:rFonts w:asciiTheme="majorEastAsia" w:eastAsiaTheme="majorEastAsia" w:hAnsiTheme="majorEastAsia" w:hint="eastAsia"/>
        </w:rPr>
        <w:t xml:space="preserve">年　</w:t>
      </w:r>
      <w:r w:rsidR="00A32EAC" w:rsidRPr="00D17388">
        <w:rPr>
          <w:rFonts w:asciiTheme="majorEastAsia" w:eastAsiaTheme="majorEastAsia" w:hAnsiTheme="majorEastAsia" w:hint="eastAsia"/>
        </w:rPr>
        <w:t>５</w:t>
      </w:r>
      <w:r w:rsidRPr="00D17388">
        <w:rPr>
          <w:rFonts w:asciiTheme="majorEastAsia" w:eastAsiaTheme="majorEastAsia" w:hAnsiTheme="majorEastAsia" w:hint="eastAsia"/>
        </w:rPr>
        <w:t>月</w:t>
      </w:r>
      <w:r w:rsidR="00D95F0F" w:rsidRPr="00D17388">
        <w:rPr>
          <w:rFonts w:asciiTheme="majorEastAsia" w:eastAsiaTheme="majorEastAsia" w:hAnsiTheme="majorEastAsia" w:hint="eastAsia"/>
        </w:rPr>
        <w:t>１６</w:t>
      </w:r>
      <w:r w:rsidRPr="00D17388">
        <w:rPr>
          <w:rFonts w:asciiTheme="majorEastAsia" w:eastAsiaTheme="majorEastAsia" w:hAnsiTheme="majorEastAsia" w:hint="eastAsia"/>
        </w:rPr>
        <w:t>日（</w:t>
      </w:r>
      <w:r w:rsidR="00D95F0F" w:rsidRPr="00D17388">
        <w:rPr>
          <w:rFonts w:asciiTheme="majorEastAsia" w:eastAsiaTheme="majorEastAsia" w:hAnsiTheme="majorEastAsia" w:hint="eastAsia"/>
        </w:rPr>
        <w:t>金</w:t>
      </w:r>
      <w:r w:rsidRPr="00D17388">
        <w:rPr>
          <w:rFonts w:asciiTheme="majorEastAsia" w:eastAsiaTheme="majorEastAsia" w:hAnsiTheme="majorEastAsia" w:hint="eastAsia"/>
        </w:rPr>
        <w:t>）</w:t>
      </w:r>
    </w:p>
    <w:p w14:paraId="79CA0EC5" w14:textId="0C4E50A6" w:rsidR="00C950A6" w:rsidRPr="00D17388" w:rsidRDefault="00660B84">
      <w:pPr>
        <w:pStyle w:val="a7"/>
        <w:numPr>
          <w:ilvl w:val="1"/>
          <w:numId w:val="1"/>
        </w:numPr>
        <w:ind w:leftChars="0"/>
        <w:rPr>
          <w:rFonts w:asciiTheme="majorEastAsia" w:eastAsiaTheme="majorEastAsia" w:hAnsiTheme="majorEastAsia"/>
        </w:rPr>
      </w:pPr>
      <w:r w:rsidRPr="00D17388">
        <w:rPr>
          <w:rFonts w:asciiTheme="majorEastAsia" w:eastAsiaTheme="majorEastAsia" w:hAnsiTheme="majorEastAsia" w:hint="eastAsia"/>
        </w:rPr>
        <w:t>最終審査結果の通知</w:t>
      </w:r>
      <w:r w:rsidRPr="00D17388">
        <w:rPr>
          <w:rFonts w:asciiTheme="majorEastAsia" w:eastAsiaTheme="majorEastAsia" w:hAnsiTheme="majorEastAsia" w:hint="eastAsia"/>
        </w:rPr>
        <w:tab/>
      </w:r>
      <w:r w:rsidRPr="00D17388">
        <w:rPr>
          <w:rFonts w:asciiTheme="majorEastAsia" w:eastAsiaTheme="majorEastAsia" w:hAnsiTheme="majorEastAsia" w:hint="eastAsia"/>
        </w:rPr>
        <w:tab/>
        <w:t>令和</w:t>
      </w:r>
      <w:r w:rsidR="004F334B" w:rsidRPr="00D17388">
        <w:rPr>
          <w:rFonts w:asciiTheme="majorEastAsia" w:eastAsiaTheme="majorEastAsia" w:hAnsiTheme="majorEastAsia" w:hint="eastAsia"/>
        </w:rPr>
        <w:t>７</w:t>
      </w:r>
      <w:r w:rsidRPr="00D17388">
        <w:rPr>
          <w:rFonts w:asciiTheme="majorEastAsia" w:eastAsiaTheme="majorEastAsia" w:hAnsiTheme="majorEastAsia" w:hint="eastAsia"/>
        </w:rPr>
        <w:t xml:space="preserve">年　</w:t>
      </w:r>
      <w:r w:rsidR="00A32EAC" w:rsidRPr="00D17388">
        <w:rPr>
          <w:rFonts w:asciiTheme="majorEastAsia" w:eastAsiaTheme="majorEastAsia" w:hAnsiTheme="majorEastAsia" w:hint="eastAsia"/>
        </w:rPr>
        <w:t>５</w:t>
      </w:r>
      <w:r w:rsidRPr="00D17388">
        <w:rPr>
          <w:rFonts w:asciiTheme="majorEastAsia" w:eastAsiaTheme="majorEastAsia" w:hAnsiTheme="majorEastAsia" w:hint="eastAsia"/>
        </w:rPr>
        <w:t>月</w:t>
      </w:r>
      <w:r w:rsidR="00D95F0F" w:rsidRPr="00D17388">
        <w:rPr>
          <w:rFonts w:asciiTheme="majorEastAsia" w:eastAsiaTheme="majorEastAsia" w:hAnsiTheme="majorEastAsia" w:hint="eastAsia"/>
        </w:rPr>
        <w:t>１９</w:t>
      </w:r>
      <w:r w:rsidRPr="00D17388">
        <w:rPr>
          <w:rFonts w:asciiTheme="majorEastAsia" w:eastAsiaTheme="majorEastAsia" w:hAnsiTheme="majorEastAsia" w:hint="eastAsia"/>
        </w:rPr>
        <w:t>日（</w:t>
      </w:r>
      <w:r w:rsidR="00D95F0F" w:rsidRPr="00D17388">
        <w:rPr>
          <w:rFonts w:asciiTheme="majorEastAsia" w:eastAsiaTheme="majorEastAsia" w:hAnsiTheme="majorEastAsia" w:hint="eastAsia"/>
        </w:rPr>
        <w:t>月</w:t>
      </w:r>
      <w:r w:rsidRPr="00D17388">
        <w:rPr>
          <w:rFonts w:asciiTheme="majorEastAsia" w:eastAsiaTheme="majorEastAsia" w:hAnsiTheme="majorEastAsia" w:hint="eastAsia"/>
        </w:rPr>
        <w:t>）</w:t>
      </w:r>
    </w:p>
    <w:p w14:paraId="79CA0EC6" w14:textId="51EA8E34" w:rsidR="00C950A6" w:rsidRPr="00D17388" w:rsidRDefault="00660B84">
      <w:pPr>
        <w:pStyle w:val="a7"/>
        <w:numPr>
          <w:ilvl w:val="1"/>
          <w:numId w:val="1"/>
        </w:numPr>
        <w:ind w:leftChars="0"/>
        <w:rPr>
          <w:rFonts w:asciiTheme="majorEastAsia" w:eastAsiaTheme="majorEastAsia" w:hAnsiTheme="majorEastAsia"/>
        </w:rPr>
      </w:pPr>
      <w:r w:rsidRPr="00D17388">
        <w:rPr>
          <w:rFonts w:asciiTheme="majorEastAsia" w:eastAsiaTheme="majorEastAsia" w:hAnsiTheme="majorEastAsia" w:hint="eastAsia"/>
        </w:rPr>
        <w:t>契約締結</w:t>
      </w:r>
      <w:r w:rsidRPr="00D17388">
        <w:rPr>
          <w:rFonts w:asciiTheme="majorEastAsia" w:eastAsiaTheme="majorEastAsia" w:hAnsiTheme="majorEastAsia"/>
        </w:rPr>
        <w:tab/>
      </w:r>
      <w:r w:rsidRPr="00D17388">
        <w:rPr>
          <w:rFonts w:asciiTheme="majorEastAsia" w:eastAsiaTheme="majorEastAsia" w:hAnsiTheme="majorEastAsia"/>
        </w:rPr>
        <w:tab/>
      </w:r>
      <w:r w:rsidRPr="00D17388">
        <w:rPr>
          <w:rFonts w:asciiTheme="majorEastAsia" w:eastAsiaTheme="majorEastAsia" w:hAnsiTheme="majorEastAsia"/>
        </w:rPr>
        <w:tab/>
      </w:r>
      <w:r w:rsidRPr="00D17388">
        <w:rPr>
          <w:rFonts w:asciiTheme="majorEastAsia" w:eastAsiaTheme="majorEastAsia" w:hAnsiTheme="majorEastAsia" w:hint="eastAsia"/>
        </w:rPr>
        <w:t xml:space="preserve">　　　　令和</w:t>
      </w:r>
      <w:r w:rsidR="004F334B" w:rsidRPr="00D17388">
        <w:rPr>
          <w:rFonts w:asciiTheme="majorEastAsia" w:eastAsiaTheme="majorEastAsia" w:hAnsiTheme="majorEastAsia" w:hint="eastAsia"/>
        </w:rPr>
        <w:t>７</w:t>
      </w:r>
      <w:r w:rsidRPr="00D17388">
        <w:rPr>
          <w:rFonts w:asciiTheme="majorEastAsia" w:eastAsiaTheme="majorEastAsia" w:hAnsiTheme="majorEastAsia" w:hint="eastAsia"/>
        </w:rPr>
        <w:t xml:space="preserve">年　</w:t>
      </w:r>
      <w:r w:rsidR="00D95F0F" w:rsidRPr="00D17388">
        <w:rPr>
          <w:rFonts w:asciiTheme="majorEastAsia" w:eastAsiaTheme="majorEastAsia" w:hAnsiTheme="majorEastAsia" w:hint="eastAsia"/>
        </w:rPr>
        <w:t>５</w:t>
      </w:r>
      <w:r w:rsidRPr="00D17388">
        <w:rPr>
          <w:rFonts w:asciiTheme="majorEastAsia" w:eastAsiaTheme="majorEastAsia" w:hAnsiTheme="majorEastAsia" w:hint="eastAsia"/>
        </w:rPr>
        <w:t>月</w:t>
      </w:r>
      <w:r w:rsidR="00D95F0F" w:rsidRPr="00D17388">
        <w:rPr>
          <w:rFonts w:asciiTheme="majorEastAsia" w:eastAsiaTheme="majorEastAsia" w:hAnsiTheme="majorEastAsia" w:hint="eastAsia"/>
        </w:rPr>
        <w:t>３０</w:t>
      </w:r>
      <w:r w:rsidR="00A32EAC" w:rsidRPr="00D17388">
        <w:rPr>
          <w:rFonts w:asciiTheme="majorEastAsia" w:eastAsiaTheme="majorEastAsia" w:hAnsiTheme="majorEastAsia" w:hint="eastAsia"/>
        </w:rPr>
        <w:t>日（</w:t>
      </w:r>
      <w:r w:rsidR="00D95F0F" w:rsidRPr="00D17388">
        <w:rPr>
          <w:rFonts w:asciiTheme="majorEastAsia" w:eastAsiaTheme="majorEastAsia" w:hAnsiTheme="majorEastAsia" w:hint="eastAsia"/>
        </w:rPr>
        <w:t>予定</w:t>
      </w:r>
      <w:r w:rsidR="00A32EAC" w:rsidRPr="00D17388">
        <w:rPr>
          <w:rFonts w:asciiTheme="majorEastAsia" w:eastAsiaTheme="majorEastAsia" w:hAnsiTheme="majorEastAsia" w:hint="eastAsia"/>
        </w:rPr>
        <w:t>）</w:t>
      </w:r>
    </w:p>
    <w:p w14:paraId="79CA0EC7" w14:textId="77777777" w:rsidR="00C950A6" w:rsidRDefault="00C950A6">
      <w:pPr>
        <w:pStyle w:val="a7"/>
        <w:ind w:leftChars="0" w:left="420"/>
        <w:rPr>
          <w:rFonts w:asciiTheme="majorEastAsia" w:eastAsiaTheme="majorEastAsia" w:hAnsiTheme="majorEastAsia"/>
        </w:rPr>
      </w:pPr>
    </w:p>
    <w:p w14:paraId="79CA0EC8" w14:textId="77777777" w:rsidR="00C950A6" w:rsidRDefault="00660B84">
      <w:pPr>
        <w:pStyle w:val="a7"/>
        <w:numPr>
          <w:ilvl w:val="0"/>
          <w:numId w:val="1"/>
        </w:numPr>
        <w:ind w:leftChars="0"/>
        <w:rPr>
          <w:rFonts w:asciiTheme="majorEastAsia" w:eastAsiaTheme="majorEastAsia" w:hAnsiTheme="majorEastAsia"/>
          <w:b/>
        </w:rPr>
      </w:pPr>
      <w:r>
        <w:rPr>
          <w:rFonts w:asciiTheme="majorEastAsia" w:eastAsiaTheme="majorEastAsia" w:hAnsiTheme="majorEastAsia" w:hint="eastAsia"/>
          <w:b/>
        </w:rPr>
        <w:t>参加資格</w:t>
      </w:r>
    </w:p>
    <w:p w14:paraId="79CA0EC9" w14:textId="77777777" w:rsidR="00C950A6" w:rsidRDefault="00660B84">
      <w:pPr>
        <w:pStyle w:val="a7"/>
        <w:ind w:leftChars="0" w:left="420" w:firstLineChars="100" w:firstLine="210"/>
        <w:rPr>
          <w:rFonts w:asciiTheme="majorEastAsia" w:eastAsiaTheme="majorEastAsia" w:hAnsiTheme="majorEastAsia"/>
        </w:rPr>
      </w:pPr>
      <w:r>
        <w:rPr>
          <w:rFonts w:asciiTheme="majorEastAsia" w:eastAsiaTheme="majorEastAsia" w:hAnsiTheme="majorEastAsia" w:hint="eastAsia"/>
        </w:rPr>
        <w:t>公告日</w:t>
      </w:r>
      <w:r>
        <w:rPr>
          <w:rFonts w:asciiTheme="majorEastAsia" w:eastAsiaTheme="majorEastAsia" w:hAnsiTheme="majorEastAsia"/>
        </w:rPr>
        <w:t>現在、次の各号の全ての要件を</w:t>
      </w:r>
      <w:r>
        <w:rPr>
          <w:rFonts w:asciiTheme="majorEastAsia" w:eastAsiaTheme="majorEastAsia" w:hAnsiTheme="majorEastAsia" w:hint="eastAsia"/>
        </w:rPr>
        <w:t>満たす</w:t>
      </w:r>
      <w:r>
        <w:rPr>
          <w:rFonts w:asciiTheme="majorEastAsia" w:eastAsiaTheme="majorEastAsia" w:hAnsiTheme="majorEastAsia"/>
        </w:rPr>
        <w:t>ものとする。</w:t>
      </w:r>
    </w:p>
    <w:p w14:paraId="79CA0ECA" w14:textId="77777777" w:rsidR="00C950A6" w:rsidRDefault="00660B84">
      <w:pPr>
        <w:pStyle w:val="a7"/>
        <w:numPr>
          <w:ilvl w:val="1"/>
          <w:numId w:val="1"/>
        </w:numPr>
        <w:ind w:leftChars="0"/>
        <w:rPr>
          <w:rFonts w:asciiTheme="majorEastAsia" w:eastAsiaTheme="majorEastAsia" w:hAnsiTheme="majorEastAsia"/>
        </w:rPr>
      </w:pPr>
      <w:r>
        <w:rPr>
          <w:rFonts w:asciiTheme="majorEastAsia" w:eastAsiaTheme="majorEastAsia" w:hAnsiTheme="majorEastAsia" w:hint="eastAsia"/>
        </w:rPr>
        <w:t>地方自治法施行令（昭和22年政令第16号）第167条の4の規定に該当しない者。</w:t>
      </w:r>
    </w:p>
    <w:p w14:paraId="79CA0ECB" w14:textId="77777777" w:rsidR="00C950A6" w:rsidRDefault="00660B84">
      <w:pPr>
        <w:pStyle w:val="a7"/>
        <w:numPr>
          <w:ilvl w:val="1"/>
          <w:numId w:val="1"/>
        </w:numPr>
        <w:ind w:leftChars="0"/>
        <w:rPr>
          <w:rFonts w:asciiTheme="majorEastAsia" w:eastAsiaTheme="majorEastAsia" w:hAnsiTheme="majorEastAsia"/>
        </w:rPr>
      </w:pPr>
      <w:r>
        <w:rPr>
          <w:rFonts w:asciiTheme="majorEastAsia" w:eastAsiaTheme="majorEastAsia" w:hAnsiTheme="majorEastAsia" w:hint="eastAsia"/>
        </w:rPr>
        <w:t>会社更生法（平成14年法律第154号）に基づく更生手続き開始の申立て</w:t>
      </w:r>
      <w:r>
        <w:rPr>
          <w:rFonts w:asciiTheme="majorEastAsia" w:eastAsiaTheme="majorEastAsia" w:hAnsiTheme="majorEastAsia"/>
        </w:rPr>
        <w:t>または</w:t>
      </w:r>
      <w:r>
        <w:rPr>
          <w:rFonts w:asciiTheme="majorEastAsia" w:eastAsiaTheme="majorEastAsia" w:hAnsiTheme="majorEastAsia" w:hint="eastAsia"/>
        </w:rPr>
        <w:t>民事再生法（平成11年法律第225号）に基づく再生手続き開始の申立てがなされていない者。</w:t>
      </w:r>
    </w:p>
    <w:p w14:paraId="79CA0ECC" w14:textId="77777777" w:rsidR="00C950A6" w:rsidRDefault="00660B84">
      <w:pPr>
        <w:pStyle w:val="a7"/>
        <w:numPr>
          <w:ilvl w:val="1"/>
          <w:numId w:val="1"/>
        </w:numPr>
        <w:ind w:leftChars="0"/>
        <w:rPr>
          <w:rFonts w:asciiTheme="majorEastAsia" w:eastAsiaTheme="majorEastAsia" w:hAnsiTheme="majorEastAsia"/>
        </w:rPr>
      </w:pPr>
      <w:r>
        <w:rPr>
          <w:rFonts w:asciiTheme="majorEastAsia" w:eastAsiaTheme="majorEastAsia" w:hAnsiTheme="majorEastAsia" w:hint="eastAsia"/>
        </w:rPr>
        <w:lastRenderedPageBreak/>
        <w:t>神流町の参加有資格者名簿（以下「名簿」という。）に登載されている者であって、指名停止の措置要領に基づく指名停止期間中でないこと。</w:t>
      </w:r>
    </w:p>
    <w:p w14:paraId="79CA0ECD" w14:textId="77777777" w:rsidR="00C950A6" w:rsidRPr="00D17388" w:rsidRDefault="00660B84">
      <w:pPr>
        <w:pStyle w:val="a7"/>
        <w:numPr>
          <w:ilvl w:val="1"/>
          <w:numId w:val="1"/>
        </w:numPr>
        <w:ind w:leftChars="0"/>
        <w:rPr>
          <w:rFonts w:asciiTheme="majorEastAsia" w:eastAsiaTheme="majorEastAsia" w:hAnsiTheme="majorEastAsia"/>
        </w:rPr>
      </w:pPr>
      <w:r>
        <w:rPr>
          <w:rFonts w:asciiTheme="majorEastAsia" w:eastAsiaTheme="majorEastAsia" w:hAnsiTheme="majorEastAsia" w:hint="eastAsia"/>
        </w:rPr>
        <w:t>会社法（平成17年法律第86号）第</w:t>
      </w:r>
      <w:r>
        <w:rPr>
          <w:rFonts w:asciiTheme="majorEastAsia" w:eastAsiaTheme="majorEastAsia" w:hAnsiTheme="majorEastAsia"/>
        </w:rPr>
        <w:t>475条</w:t>
      </w:r>
      <w:r>
        <w:rPr>
          <w:rFonts w:asciiTheme="majorEastAsia" w:eastAsiaTheme="majorEastAsia" w:hAnsiTheme="majorEastAsia" w:hint="eastAsia"/>
        </w:rPr>
        <w:t>若しくは</w:t>
      </w:r>
      <w:r>
        <w:rPr>
          <w:rFonts w:asciiTheme="majorEastAsia" w:eastAsiaTheme="majorEastAsia" w:hAnsiTheme="majorEastAsia"/>
        </w:rPr>
        <w:t>第644条の規程</w:t>
      </w:r>
      <w:r>
        <w:rPr>
          <w:rFonts w:asciiTheme="majorEastAsia" w:eastAsiaTheme="majorEastAsia" w:hAnsiTheme="majorEastAsia" w:hint="eastAsia"/>
        </w:rPr>
        <w:t>に</w:t>
      </w:r>
      <w:r>
        <w:rPr>
          <w:rFonts w:asciiTheme="majorEastAsia" w:eastAsiaTheme="majorEastAsia" w:hAnsiTheme="majorEastAsia"/>
        </w:rPr>
        <w:t>基づく精算の開始又は破産法（平成</w:t>
      </w:r>
      <w:r>
        <w:rPr>
          <w:rFonts w:asciiTheme="majorEastAsia" w:eastAsiaTheme="majorEastAsia" w:hAnsiTheme="majorEastAsia" w:hint="eastAsia"/>
        </w:rPr>
        <w:t>16年法律</w:t>
      </w:r>
      <w:r>
        <w:rPr>
          <w:rFonts w:asciiTheme="majorEastAsia" w:eastAsiaTheme="majorEastAsia" w:hAnsiTheme="majorEastAsia"/>
        </w:rPr>
        <w:t>第75号）第18条若しくは第19条の規程に</w:t>
      </w:r>
      <w:r>
        <w:rPr>
          <w:rFonts w:asciiTheme="majorEastAsia" w:eastAsiaTheme="majorEastAsia" w:hAnsiTheme="majorEastAsia" w:hint="eastAsia"/>
        </w:rPr>
        <w:t>基づく</w:t>
      </w:r>
      <w:r w:rsidRPr="00D17388">
        <w:rPr>
          <w:rFonts w:asciiTheme="majorEastAsia" w:eastAsiaTheme="majorEastAsia" w:hAnsiTheme="majorEastAsia"/>
        </w:rPr>
        <w:t>破産手続</w:t>
      </w:r>
      <w:r w:rsidRPr="00D17388">
        <w:rPr>
          <w:rFonts w:asciiTheme="majorEastAsia" w:eastAsiaTheme="majorEastAsia" w:hAnsiTheme="majorEastAsia" w:hint="eastAsia"/>
        </w:rPr>
        <w:t>開始</w:t>
      </w:r>
      <w:r w:rsidRPr="00D17388">
        <w:rPr>
          <w:rFonts w:asciiTheme="majorEastAsia" w:eastAsiaTheme="majorEastAsia" w:hAnsiTheme="majorEastAsia"/>
        </w:rPr>
        <w:t>の申立てがなされていない</w:t>
      </w:r>
      <w:r w:rsidRPr="00D17388">
        <w:rPr>
          <w:rFonts w:asciiTheme="majorEastAsia" w:eastAsiaTheme="majorEastAsia" w:hAnsiTheme="majorEastAsia" w:hint="eastAsia"/>
        </w:rPr>
        <w:t>者</w:t>
      </w:r>
      <w:r w:rsidRPr="00D17388">
        <w:rPr>
          <w:rFonts w:asciiTheme="majorEastAsia" w:eastAsiaTheme="majorEastAsia" w:hAnsiTheme="majorEastAsia"/>
        </w:rPr>
        <w:t>。</w:t>
      </w:r>
    </w:p>
    <w:p w14:paraId="79CA0ECE" w14:textId="4D1857E7" w:rsidR="00C950A6" w:rsidRPr="00D17388" w:rsidRDefault="001F67C5">
      <w:pPr>
        <w:pStyle w:val="a7"/>
        <w:numPr>
          <w:ilvl w:val="1"/>
          <w:numId w:val="1"/>
        </w:numPr>
        <w:ind w:leftChars="0"/>
        <w:rPr>
          <w:rFonts w:asciiTheme="majorEastAsia" w:eastAsiaTheme="majorEastAsia" w:hAnsiTheme="majorEastAsia"/>
        </w:rPr>
      </w:pPr>
      <w:r w:rsidRPr="00D17388">
        <w:rPr>
          <w:rFonts w:asciiTheme="majorEastAsia" w:eastAsiaTheme="majorEastAsia" w:hAnsiTheme="majorEastAsia" w:hint="eastAsia"/>
        </w:rPr>
        <w:t>内閣府令和３年</w:t>
      </w:r>
      <w:r w:rsidR="00AD250C" w:rsidRPr="00D17388">
        <w:rPr>
          <w:rFonts w:asciiTheme="majorEastAsia" w:eastAsiaTheme="majorEastAsia" w:hAnsiTheme="majorEastAsia" w:hint="eastAsia"/>
        </w:rPr>
        <w:t>度補正予算</w:t>
      </w:r>
      <w:r w:rsidRPr="00D17388">
        <w:rPr>
          <w:rFonts w:asciiTheme="majorEastAsia" w:eastAsiaTheme="majorEastAsia" w:hAnsiTheme="majorEastAsia" w:hint="eastAsia"/>
        </w:rPr>
        <w:t>デジタル田園都市国家構想</w:t>
      </w:r>
      <w:r w:rsidR="00AD250C" w:rsidRPr="00D17388">
        <w:rPr>
          <w:rFonts w:asciiTheme="majorEastAsia" w:eastAsiaTheme="majorEastAsia" w:hAnsiTheme="majorEastAsia" w:hint="eastAsia"/>
        </w:rPr>
        <w:t>推進</w:t>
      </w:r>
      <w:r w:rsidRPr="00D17388">
        <w:rPr>
          <w:rFonts w:asciiTheme="majorEastAsia" w:eastAsiaTheme="majorEastAsia" w:hAnsiTheme="majorEastAsia" w:hint="eastAsia"/>
        </w:rPr>
        <w:t>交付金（デジタル実装タイプ）</w:t>
      </w:r>
      <w:r w:rsidR="00E64D9A" w:rsidRPr="00D17388">
        <w:rPr>
          <w:rFonts w:asciiTheme="majorEastAsia" w:eastAsiaTheme="majorEastAsia" w:hAnsiTheme="majorEastAsia" w:hint="eastAsia"/>
        </w:rPr>
        <w:t>又は</w:t>
      </w:r>
      <w:r w:rsidR="00AD250C" w:rsidRPr="00D17388">
        <w:rPr>
          <w:rFonts w:asciiTheme="majorEastAsia" w:eastAsiaTheme="majorEastAsia" w:hAnsiTheme="majorEastAsia" w:hint="eastAsia"/>
        </w:rPr>
        <w:t>内閣府令和４年度補正予算及び令和５年度補正予算デジタル田園都市国家構想交付金（デジタル実装タイプ）</w:t>
      </w:r>
      <w:r w:rsidR="006937DF" w:rsidRPr="00D17388">
        <w:rPr>
          <w:rFonts w:asciiTheme="majorEastAsia" w:eastAsiaTheme="majorEastAsia" w:hAnsiTheme="majorEastAsia" w:hint="eastAsia"/>
        </w:rPr>
        <w:t>に採択された事業に係る</w:t>
      </w:r>
      <w:r w:rsidR="009F04CC" w:rsidRPr="00D17388">
        <w:rPr>
          <w:rFonts w:asciiTheme="majorEastAsia" w:eastAsiaTheme="majorEastAsia" w:hAnsiTheme="majorEastAsia" w:hint="eastAsia"/>
        </w:rPr>
        <w:t>地方公共団体に対する</w:t>
      </w:r>
      <w:r w:rsidR="006937DF" w:rsidRPr="00D17388">
        <w:rPr>
          <w:rFonts w:asciiTheme="majorEastAsia" w:eastAsiaTheme="majorEastAsia" w:hAnsiTheme="majorEastAsia" w:hint="eastAsia"/>
        </w:rPr>
        <w:t>実装フェーズの支援実績を５件以上有している者。</w:t>
      </w:r>
    </w:p>
    <w:p w14:paraId="79CA0ED0" w14:textId="07467027" w:rsidR="00C950A6" w:rsidRPr="008434DC" w:rsidRDefault="00660B84" w:rsidP="008434DC">
      <w:pPr>
        <w:pStyle w:val="a7"/>
        <w:numPr>
          <w:ilvl w:val="1"/>
          <w:numId w:val="1"/>
        </w:numPr>
        <w:ind w:leftChars="0"/>
        <w:rPr>
          <w:rFonts w:asciiTheme="majorEastAsia" w:eastAsiaTheme="majorEastAsia" w:hAnsiTheme="majorEastAsia"/>
        </w:rPr>
      </w:pPr>
      <w:r>
        <w:rPr>
          <w:rFonts w:asciiTheme="majorEastAsia" w:eastAsiaTheme="majorEastAsia" w:hAnsiTheme="majorEastAsia" w:hint="eastAsia"/>
        </w:rPr>
        <w:t>専門技術者等、充分な業務遂行能力を有し、適切な執行体制を有している者</w:t>
      </w:r>
      <w:r>
        <w:rPr>
          <w:rFonts w:asciiTheme="majorEastAsia" w:eastAsiaTheme="majorEastAsia" w:hAnsiTheme="majorEastAsia"/>
        </w:rPr>
        <w:t>。</w:t>
      </w:r>
    </w:p>
    <w:p w14:paraId="79CA0ED1" w14:textId="77777777" w:rsidR="00C950A6" w:rsidRDefault="00660B84">
      <w:pPr>
        <w:pStyle w:val="a7"/>
        <w:ind w:leftChars="0" w:left="846"/>
        <w:rPr>
          <w:rFonts w:asciiTheme="majorEastAsia" w:eastAsiaTheme="majorEastAsia" w:hAnsiTheme="majorEastAsia"/>
        </w:rPr>
      </w:pPr>
      <w:r>
        <w:rPr>
          <w:rFonts w:asciiTheme="majorEastAsia" w:eastAsiaTheme="majorEastAsia" w:hAnsiTheme="majorEastAsia" w:hint="eastAsia"/>
        </w:rPr>
        <w:t>※単独の法人で全ての資格要件を満たさない場合は、他の法人とともにグループ応募することができる。グループ応募の場合は、代表となる法人は上の(1)から(</w:t>
      </w:r>
      <w:r>
        <w:rPr>
          <w:rFonts w:asciiTheme="majorEastAsia" w:eastAsiaTheme="majorEastAsia" w:hAnsiTheme="majorEastAsia"/>
        </w:rPr>
        <w:t>5</w:t>
      </w:r>
      <w:r>
        <w:rPr>
          <w:rFonts w:asciiTheme="majorEastAsia" w:eastAsiaTheme="majorEastAsia" w:hAnsiTheme="majorEastAsia" w:hint="eastAsia"/>
        </w:rPr>
        <w:t>)に掲げる要件を満たす者とする。</w:t>
      </w:r>
    </w:p>
    <w:p w14:paraId="79CA0ED2" w14:textId="77777777" w:rsidR="00C950A6" w:rsidRDefault="00C950A6">
      <w:pPr>
        <w:pStyle w:val="a7"/>
        <w:ind w:leftChars="0" w:left="846"/>
        <w:rPr>
          <w:rFonts w:asciiTheme="majorEastAsia" w:eastAsiaTheme="majorEastAsia" w:hAnsiTheme="majorEastAsia"/>
        </w:rPr>
      </w:pPr>
    </w:p>
    <w:p w14:paraId="79CA0ED3" w14:textId="77777777" w:rsidR="00C950A6" w:rsidRDefault="00660B84">
      <w:pPr>
        <w:pStyle w:val="a7"/>
        <w:numPr>
          <w:ilvl w:val="0"/>
          <w:numId w:val="1"/>
        </w:numPr>
        <w:ind w:leftChars="0"/>
        <w:rPr>
          <w:rFonts w:asciiTheme="majorEastAsia" w:eastAsiaTheme="majorEastAsia" w:hAnsiTheme="majorEastAsia"/>
          <w:b/>
        </w:rPr>
      </w:pPr>
      <w:r>
        <w:rPr>
          <w:rFonts w:asciiTheme="majorEastAsia" w:eastAsiaTheme="majorEastAsia" w:hAnsiTheme="majorEastAsia" w:hint="eastAsia"/>
          <w:b/>
        </w:rPr>
        <w:t>質問書の提出及び回答</w:t>
      </w:r>
    </w:p>
    <w:p w14:paraId="79CA0ED4" w14:textId="77777777" w:rsidR="00C950A6" w:rsidRDefault="00660B84">
      <w:pPr>
        <w:pStyle w:val="a7"/>
        <w:numPr>
          <w:ilvl w:val="1"/>
          <w:numId w:val="1"/>
        </w:numPr>
        <w:ind w:leftChars="0"/>
        <w:rPr>
          <w:rFonts w:asciiTheme="majorEastAsia" w:eastAsiaTheme="majorEastAsia" w:hAnsiTheme="majorEastAsia"/>
        </w:rPr>
      </w:pPr>
      <w:r>
        <w:rPr>
          <w:rFonts w:asciiTheme="majorEastAsia" w:eastAsiaTheme="majorEastAsia" w:hAnsiTheme="majorEastAsia" w:hint="eastAsia"/>
        </w:rPr>
        <w:t>質問書の提出</w:t>
      </w:r>
    </w:p>
    <w:p w14:paraId="79CA0ED5" w14:textId="18474EC0" w:rsidR="00C950A6" w:rsidRPr="00D17388" w:rsidRDefault="00660B84" w:rsidP="00D17388">
      <w:pPr>
        <w:pStyle w:val="a7"/>
        <w:numPr>
          <w:ilvl w:val="2"/>
          <w:numId w:val="1"/>
        </w:numPr>
        <w:ind w:leftChars="0"/>
        <w:rPr>
          <w:rFonts w:asciiTheme="majorEastAsia" w:eastAsiaTheme="majorEastAsia" w:hAnsiTheme="majorEastAsia"/>
        </w:rPr>
      </w:pPr>
      <w:r>
        <w:rPr>
          <w:rFonts w:asciiTheme="majorEastAsia" w:eastAsiaTheme="majorEastAsia" w:hAnsiTheme="majorEastAsia" w:hint="eastAsia"/>
        </w:rPr>
        <w:t>提出期限</w:t>
      </w:r>
      <w:r>
        <w:rPr>
          <w:rFonts w:asciiTheme="majorEastAsia" w:eastAsiaTheme="majorEastAsia" w:hAnsiTheme="majorEastAsia"/>
        </w:rPr>
        <w:tab/>
      </w:r>
      <w:r w:rsidRPr="00D17388">
        <w:rPr>
          <w:rFonts w:asciiTheme="majorEastAsia" w:eastAsiaTheme="majorEastAsia" w:hAnsiTheme="majorEastAsia" w:hint="eastAsia"/>
        </w:rPr>
        <w:t>令和</w:t>
      </w:r>
      <w:r w:rsidR="00A24167" w:rsidRPr="00D17388">
        <w:rPr>
          <w:rFonts w:asciiTheme="majorEastAsia" w:eastAsiaTheme="majorEastAsia" w:hAnsiTheme="majorEastAsia" w:hint="eastAsia"/>
        </w:rPr>
        <w:t>７</w:t>
      </w:r>
      <w:r w:rsidRPr="00D17388">
        <w:rPr>
          <w:rFonts w:asciiTheme="majorEastAsia" w:eastAsiaTheme="majorEastAsia" w:hAnsiTheme="majorEastAsia" w:hint="eastAsia"/>
        </w:rPr>
        <w:t>年</w:t>
      </w:r>
      <w:r w:rsidR="00A24167" w:rsidRPr="00D17388">
        <w:rPr>
          <w:rFonts w:asciiTheme="majorEastAsia" w:eastAsiaTheme="majorEastAsia" w:hAnsiTheme="majorEastAsia" w:hint="eastAsia"/>
        </w:rPr>
        <w:t>４</w:t>
      </w:r>
      <w:r w:rsidRPr="00D17388">
        <w:rPr>
          <w:rFonts w:asciiTheme="majorEastAsia" w:eastAsiaTheme="majorEastAsia" w:hAnsiTheme="majorEastAsia" w:hint="eastAsia"/>
        </w:rPr>
        <w:t>月</w:t>
      </w:r>
      <w:r w:rsidR="00D17388" w:rsidRPr="00D17388">
        <w:rPr>
          <w:rFonts w:asciiTheme="majorEastAsia" w:eastAsiaTheme="majorEastAsia" w:hAnsiTheme="majorEastAsia" w:hint="eastAsia"/>
        </w:rPr>
        <w:t>１１</w:t>
      </w:r>
      <w:r w:rsidRPr="00D17388">
        <w:rPr>
          <w:rFonts w:asciiTheme="majorEastAsia" w:eastAsiaTheme="majorEastAsia" w:hAnsiTheme="majorEastAsia" w:hint="eastAsia"/>
        </w:rPr>
        <w:t>日（金）午後</w:t>
      </w:r>
      <w:r w:rsidR="00D17388">
        <w:rPr>
          <w:rFonts w:asciiTheme="majorEastAsia" w:eastAsiaTheme="majorEastAsia" w:hAnsiTheme="majorEastAsia" w:hint="eastAsia"/>
        </w:rPr>
        <w:t>５</w:t>
      </w:r>
      <w:r w:rsidRPr="00D17388">
        <w:rPr>
          <w:rFonts w:asciiTheme="majorEastAsia" w:eastAsiaTheme="majorEastAsia" w:hAnsiTheme="majorEastAsia" w:hint="eastAsia"/>
        </w:rPr>
        <w:t>時</w:t>
      </w:r>
    </w:p>
    <w:p w14:paraId="79CA0ED6" w14:textId="77777777" w:rsidR="00C950A6" w:rsidRDefault="00660B84">
      <w:pPr>
        <w:pStyle w:val="a7"/>
        <w:numPr>
          <w:ilvl w:val="2"/>
          <w:numId w:val="1"/>
        </w:numPr>
        <w:ind w:leftChars="0"/>
        <w:rPr>
          <w:rFonts w:asciiTheme="majorEastAsia" w:eastAsiaTheme="majorEastAsia" w:hAnsiTheme="majorEastAsia"/>
        </w:rPr>
      </w:pPr>
      <w:r>
        <w:rPr>
          <w:rFonts w:asciiTheme="majorEastAsia" w:eastAsiaTheme="majorEastAsia" w:hAnsiTheme="majorEastAsia" w:hint="eastAsia"/>
        </w:rPr>
        <w:t>提出書類</w:t>
      </w:r>
      <w:r>
        <w:rPr>
          <w:rFonts w:asciiTheme="majorEastAsia" w:eastAsiaTheme="majorEastAsia" w:hAnsiTheme="majorEastAsia"/>
        </w:rPr>
        <w:tab/>
      </w:r>
      <w:r>
        <w:rPr>
          <w:rFonts w:asciiTheme="majorEastAsia" w:eastAsiaTheme="majorEastAsia" w:hAnsiTheme="majorEastAsia" w:hint="eastAsia"/>
        </w:rPr>
        <w:t>質問書（様式１）</w:t>
      </w:r>
    </w:p>
    <w:p w14:paraId="79CA0ED7" w14:textId="77777777" w:rsidR="00C950A6" w:rsidRDefault="00660B84">
      <w:pPr>
        <w:pStyle w:val="a7"/>
        <w:numPr>
          <w:ilvl w:val="2"/>
          <w:numId w:val="1"/>
        </w:numPr>
        <w:ind w:leftChars="0"/>
        <w:rPr>
          <w:rFonts w:asciiTheme="majorEastAsia" w:eastAsiaTheme="majorEastAsia" w:hAnsiTheme="majorEastAsia"/>
        </w:rPr>
      </w:pPr>
      <w:r>
        <w:rPr>
          <w:rFonts w:asciiTheme="majorEastAsia" w:eastAsiaTheme="majorEastAsia" w:hAnsiTheme="majorEastAsia" w:hint="eastAsia"/>
        </w:rPr>
        <w:t>提出方法</w:t>
      </w:r>
      <w:r>
        <w:rPr>
          <w:rFonts w:asciiTheme="majorEastAsia" w:eastAsiaTheme="majorEastAsia" w:hAnsiTheme="majorEastAsia"/>
        </w:rPr>
        <w:tab/>
      </w:r>
      <w:r>
        <w:rPr>
          <w:rFonts w:asciiTheme="majorEastAsia" w:eastAsiaTheme="majorEastAsia" w:hAnsiTheme="majorEastAsia" w:hint="eastAsia"/>
        </w:rPr>
        <w:t>電子メールにて送付すること</w:t>
      </w:r>
    </w:p>
    <w:p w14:paraId="79CA0ED8" w14:textId="77777777" w:rsidR="00C950A6" w:rsidRDefault="00660B84">
      <w:pPr>
        <w:pStyle w:val="a7"/>
        <w:numPr>
          <w:ilvl w:val="1"/>
          <w:numId w:val="1"/>
        </w:numPr>
        <w:ind w:leftChars="0"/>
        <w:rPr>
          <w:rFonts w:asciiTheme="majorEastAsia" w:eastAsiaTheme="majorEastAsia" w:hAnsiTheme="majorEastAsia"/>
        </w:rPr>
      </w:pPr>
      <w:r>
        <w:rPr>
          <w:rFonts w:asciiTheme="majorEastAsia" w:eastAsiaTheme="majorEastAsia" w:hAnsiTheme="majorEastAsia" w:hint="eastAsia"/>
        </w:rPr>
        <w:t>質問への回答</w:t>
      </w:r>
    </w:p>
    <w:p w14:paraId="79CA0ED9" w14:textId="575539A6" w:rsidR="00C950A6" w:rsidRDefault="00660B84">
      <w:pPr>
        <w:pStyle w:val="a7"/>
        <w:numPr>
          <w:ilvl w:val="2"/>
          <w:numId w:val="1"/>
        </w:numPr>
        <w:ind w:leftChars="0"/>
        <w:rPr>
          <w:rFonts w:asciiTheme="majorEastAsia" w:eastAsiaTheme="majorEastAsia" w:hAnsiTheme="majorEastAsia"/>
        </w:rPr>
      </w:pPr>
      <w:r>
        <w:rPr>
          <w:rFonts w:asciiTheme="majorEastAsia" w:eastAsiaTheme="majorEastAsia" w:hAnsiTheme="majorEastAsia" w:hint="eastAsia"/>
        </w:rPr>
        <w:t>回答期限</w:t>
      </w:r>
      <w:r>
        <w:rPr>
          <w:rFonts w:asciiTheme="majorEastAsia" w:eastAsiaTheme="majorEastAsia" w:hAnsiTheme="majorEastAsia" w:hint="eastAsia"/>
        </w:rPr>
        <w:tab/>
      </w:r>
      <w:r w:rsidRPr="00D17388">
        <w:rPr>
          <w:rFonts w:asciiTheme="majorEastAsia" w:eastAsiaTheme="majorEastAsia" w:hAnsiTheme="majorEastAsia" w:hint="eastAsia"/>
        </w:rPr>
        <w:t>令和</w:t>
      </w:r>
      <w:r w:rsidR="00A24167" w:rsidRPr="00D17388">
        <w:rPr>
          <w:rFonts w:asciiTheme="majorEastAsia" w:eastAsiaTheme="majorEastAsia" w:hAnsiTheme="majorEastAsia" w:hint="eastAsia"/>
        </w:rPr>
        <w:t>７</w:t>
      </w:r>
      <w:r w:rsidRPr="00D17388">
        <w:rPr>
          <w:rFonts w:asciiTheme="majorEastAsia" w:eastAsiaTheme="majorEastAsia" w:hAnsiTheme="majorEastAsia" w:hint="eastAsia"/>
        </w:rPr>
        <w:t>年</w:t>
      </w:r>
      <w:r w:rsidR="00A24167" w:rsidRPr="00D17388">
        <w:rPr>
          <w:rFonts w:asciiTheme="majorEastAsia" w:eastAsiaTheme="majorEastAsia" w:hAnsiTheme="majorEastAsia" w:hint="eastAsia"/>
        </w:rPr>
        <w:t>４</w:t>
      </w:r>
      <w:r w:rsidRPr="00D17388">
        <w:rPr>
          <w:rFonts w:asciiTheme="majorEastAsia" w:eastAsiaTheme="majorEastAsia" w:hAnsiTheme="majorEastAsia" w:hint="eastAsia"/>
        </w:rPr>
        <w:t>月</w:t>
      </w:r>
      <w:r w:rsidR="00D17388" w:rsidRPr="00D17388">
        <w:rPr>
          <w:rFonts w:asciiTheme="majorEastAsia" w:eastAsiaTheme="majorEastAsia" w:hAnsiTheme="majorEastAsia" w:hint="eastAsia"/>
        </w:rPr>
        <w:t>１６</w:t>
      </w:r>
      <w:r w:rsidRPr="00D17388">
        <w:rPr>
          <w:rFonts w:asciiTheme="majorEastAsia" w:eastAsiaTheme="majorEastAsia" w:hAnsiTheme="majorEastAsia" w:hint="eastAsia"/>
        </w:rPr>
        <w:t>（</w:t>
      </w:r>
      <w:r w:rsidR="00D17388" w:rsidRPr="00D17388">
        <w:rPr>
          <w:rFonts w:asciiTheme="majorEastAsia" w:eastAsiaTheme="majorEastAsia" w:hAnsiTheme="majorEastAsia" w:hint="eastAsia"/>
        </w:rPr>
        <w:t>水</w:t>
      </w:r>
      <w:r w:rsidRPr="00D17388">
        <w:rPr>
          <w:rFonts w:asciiTheme="majorEastAsia" w:eastAsiaTheme="majorEastAsia" w:hAnsiTheme="majorEastAsia" w:hint="eastAsia"/>
        </w:rPr>
        <w:t>）午後</w:t>
      </w:r>
      <w:r w:rsidR="00D17388">
        <w:rPr>
          <w:rFonts w:asciiTheme="majorEastAsia" w:eastAsiaTheme="majorEastAsia" w:hAnsiTheme="majorEastAsia" w:hint="eastAsia"/>
        </w:rPr>
        <w:t>５</w:t>
      </w:r>
      <w:r w:rsidRPr="00D17388">
        <w:rPr>
          <w:rFonts w:asciiTheme="majorEastAsia" w:eastAsiaTheme="majorEastAsia" w:hAnsiTheme="majorEastAsia" w:hint="eastAsia"/>
        </w:rPr>
        <w:t>時</w:t>
      </w:r>
    </w:p>
    <w:p w14:paraId="79CA0EDA" w14:textId="77777777" w:rsidR="00C950A6" w:rsidRDefault="00660B84">
      <w:pPr>
        <w:pStyle w:val="a7"/>
        <w:numPr>
          <w:ilvl w:val="2"/>
          <w:numId w:val="1"/>
        </w:numPr>
        <w:ind w:leftChars="0"/>
        <w:rPr>
          <w:rFonts w:asciiTheme="majorEastAsia" w:eastAsiaTheme="majorEastAsia" w:hAnsiTheme="majorEastAsia"/>
        </w:rPr>
      </w:pPr>
      <w:r>
        <w:rPr>
          <w:rFonts w:asciiTheme="majorEastAsia" w:eastAsiaTheme="majorEastAsia" w:hAnsiTheme="majorEastAsia" w:hint="eastAsia"/>
        </w:rPr>
        <w:t>回答方法</w:t>
      </w:r>
      <w:r>
        <w:rPr>
          <w:rFonts w:asciiTheme="majorEastAsia" w:eastAsiaTheme="majorEastAsia" w:hAnsiTheme="majorEastAsia"/>
        </w:rPr>
        <w:tab/>
      </w:r>
      <w:r>
        <w:rPr>
          <w:rFonts w:asciiTheme="majorEastAsia" w:eastAsiaTheme="majorEastAsia" w:hAnsiTheme="majorEastAsia" w:hint="eastAsia"/>
        </w:rPr>
        <w:t>参加の意思確認を行ったすべての業者にメールにて回答する</w:t>
      </w:r>
    </w:p>
    <w:p w14:paraId="79CA0EDB" w14:textId="77777777" w:rsidR="00C950A6" w:rsidRDefault="00C950A6">
      <w:pPr>
        <w:pStyle w:val="a7"/>
        <w:ind w:leftChars="0" w:left="846"/>
        <w:rPr>
          <w:rFonts w:asciiTheme="majorEastAsia" w:eastAsiaTheme="majorEastAsia" w:hAnsiTheme="majorEastAsia"/>
        </w:rPr>
      </w:pPr>
    </w:p>
    <w:p w14:paraId="79CA0EDC" w14:textId="77777777" w:rsidR="00C950A6" w:rsidRDefault="00660B84">
      <w:pPr>
        <w:pStyle w:val="a7"/>
        <w:numPr>
          <w:ilvl w:val="0"/>
          <w:numId w:val="1"/>
        </w:numPr>
        <w:ind w:leftChars="0"/>
        <w:rPr>
          <w:rFonts w:asciiTheme="majorEastAsia" w:eastAsiaTheme="majorEastAsia" w:hAnsiTheme="majorEastAsia"/>
          <w:b/>
        </w:rPr>
      </w:pPr>
      <w:r>
        <w:rPr>
          <w:rFonts w:asciiTheme="majorEastAsia" w:eastAsiaTheme="majorEastAsia" w:hAnsiTheme="majorEastAsia" w:hint="eastAsia"/>
          <w:b/>
        </w:rPr>
        <w:t>参加表明書の提出</w:t>
      </w:r>
    </w:p>
    <w:p w14:paraId="79CA0EDD" w14:textId="77777777" w:rsidR="00C950A6" w:rsidRDefault="00660B84">
      <w:pPr>
        <w:pStyle w:val="a7"/>
        <w:numPr>
          <w:ilvl w:val="1"/>
          <w:numId w:val="1"/>
        </w:numPr>
        <w:ind w:leftChars="0"/>
        <w:rPr>
          <w:rFonts w:asciiTheme="majorEastAsia" w:eastAsiaTheme="majorEastAsia" w:hAnsiTheme="majorEastAsia"/>
        </w:rPr>
      </w:pPr>
      <w:r>
        <w:rPr>
          <w:rFonts w:asciiTheme="majorEastAsia" w:eastAsiaTheme="majorEastAsia" w:hAnsiTheme="majorEastAsia" w:hint="eastAsia"/>
        </w:rPr>
        <w:t>提出期限</w:t>
      </w:r>
    </w:p>
    <w:p w14:paraId="79CA0EDE" w14:textId="3125D6BD" w:rsidR="00C950A6" w:rsidRDefault="00660B84">
      <w:pPr>
        <w:pStyle w:val="a7"/>
        <w:ind w:leftChars="0" w:left="846"/>
        <w:rPr>
          <w:rFonts w:asciiTheme="majorEastAsia" w:eastAsiaTheme="majorEastAsia" w:hAnsiTheme="majorEastAsia"/>
        </w:rPr>
      </w:pPr>
      <w:r w:rsidRPr="00740A3A">
        <w:rPr>
          <w:rFonts w:asciiTheme="majorEastAsia" w:eastAsiaTheme="majorEastAsia" w:hAnsiTheme="majorEastAsia" w:hint="eastAsia"/>
        </w:rPr>
        <w:t>令和</w:t>
      </w:r>
      <w:r w:rsidR="00A24167" w:rsidRPr="00740A3A">
        <w:rPr>
          <w:rFonts w:asciiTheme="majorEastAsia" w:eastAsiaTheme="majorEastAsia" w:hAnsiTheme="majorEastAsia" w:hint="eastAsia"/>
        </w:rPr>
        <w:t>７</w:t>
      </w:r>
      <w:r w:rsidRPr="00740A3A">
        <w:rPr>
          <w:rFonts w:asciiTheme="majorEastAsia" w:eastAsiaTheme="majorEastAsia" w:hAnsiTheme="majorEastAsia" w:hint="eastAsia"/>
        </w:rPr>
        <w:t>年</w:t>
      </w:r>
      <w:r w:rsidR="00740A3A" w:rsidRPr="00740A3A">
        <w:rPr>
          <w:rFonts w:asciiTheme="majorEastAsia" w:eastAsiaTheme="majorEastAsia" w:hAnsiTheme="majorEastAsia" w:hint="eastAsia"/>
        </w:rPr>
        <w:t>４</w:t>
      </w:r>
      <w:r w:rsidRPr="00740A3A">
        <w:rPr>
          <w:rFonts w:asciiTheme="majorEastAsia" w:eastAsiaTheme="majorEastAsia" w:hAnsiTheme="majorEastAsia" w:hint="eastAsia"/>
        </w:rPr>
        <w:t>月</w:t>
      </w:r>
      <w:r w:rsidR="00740A3A" w:rsidRPr="00740A3A">
        <w:rPr>
          <w:rFonts w:asciiTheme="majorEastAsia" w:eastAsiaTheme="majorEastAsia" w:hAnsiTheme="majorEastAsia" w:hint="eastAsia"/>
        </w:rPr>
        <w:t>２４</w:t>
      </w:r>
      <w:r w:rsidRPr="00740A3A">
        <w:rPr>
          <w:rFonts w:asciiTheme="majorEastAsia" w:eastAsiaTheme="majorEastAsia" w:hAnsiTheme="majorEastAsia" w:hint="eastAsia"/>
        </w:rPr>
        <w:t>日（</w:t>
      </w:r>
      <w:r w:rsidR="00A24167" w:rsidRPr="00740A3A">
        <w:rPr>
          <w:rFonts w:asciiTheme="majorEastAsia" w:eastAsiaTheme="majorEastAsia" w:hAnsiTheme="majorEastAsia" w:hint="eastAsia"/>
        </w:rPr>
        <w:t>木</w:t>
      </w:r>
      <w:r w:rsidRPr="00740A3A">
        <w:rPr>
          <w:rFonts w:asciiTheme="majorEastAsia" w:eastAsiaTheme="majorEastAsia" w:hAnsiTheme="majorEastAsia" w:hint="eastAsia"/>
        </w:rPr>
        <w:t>）午後</w:t>
      </w:r>
      <w:r w:rsidR="00740A3A">
        <w:rPr>
          <w:rFonts w:asciiTheme="majorEastAsia" w:eastAsiaTheme="majorEastAsia" w:hAnsiTheme="majorEastAsia" w:hint="eastAsia"/>
        </w:rPr>
        <w:t>５</w:t>
      </w:r>
      <w:r>
        <w:rPr>
          <w:rFonts w:asciiTheme="majorEastAsia" w:eastAsiaTheme="majorEastAsia" w:hAnsiTheme="majorEastAsia" w:hint="eastAsia"/>
        </w:rPr>
        <w:t>時</w:t>
      </w:r>
    </w:p>
    <w:p w14:paraId="79CA0EDF" w14:textId="77777777" w:rsidR="00C950A6" w:rsidRDefault="00660B84">
      <w:pPr>
        <w:pStyle w:val="a7"/>
        <w:numPr>
          <w:ilvl w:val="1"/>
          <w:numId w:val="1"/>
        </w:numPr>
        <w:ind w:leftChars="0"/>
        <w:rPr>
          <w:rFonts w:asciiTheme="majorEastAsia" w:eastAsiaTheme="majorEastAsia" w:hAnsiTheme="majorEastAsia"/>
        </w:rPr>
      </w:pPr>
      <w:r>
        <w:rPr>
          <w:rFonts w:asciiTheme="majorEastAsia" w:eastAsiaTheme="majorEastAsia" w:hAnsiTheme="majorEastAsia" w:hint="eastAsia"/>
        </w:rPr>
        <w:lastRenderedPageBreak/>
        <w:t>提出書類</w:t>
      </w:r>
    </w:p>
    <w:p w14:paraId="79CA0EE0" w14:textId="77777777" w:rsidR="00C950A6" w:rsidRDefault="00660B84">
      <w:pPr>
        <w:pStyle w:val="a7"/>
        <w:numPr>
          <w:ilvl w:val="0"/>
          <w:numId w:val="2"/>
        </w:numPr>
        <w:ind w:leftChars="0"/>
        <w:rPr>
          <w:rFonts w:asciiTheme="majorEastAsia" w:eastAsiaTheme="majorEastAsia" w:hAnsiTheme="majorEastAsia"/>
        </w:rPr>
      </w:pPr>
      <w:r>
        <w:rPr>
          <w:rFonts w:asciiTheme="majorEastAsia" w:eastAsiaTheme="majorEastAsia" w:hAnsiTheme="majorEastAsia" w:hint="eastAsia"/>
        </w:rPr>
        <w:t>参加表明書（様式２）</w:t>
      </w:r>
    </w:p>
    <w:p w14:paraId="79CA0EE1" w14:textId="046E9952" w:rsidR="00C950A6" w:rsidRDefault="00660B84">
      <w:pPr>
        <w:pStyle w:val="a7"/>
        <w:numPr>
          <w:ilvl w:val="0"/>
          <w:numId w:val="2"/>
        </w:numPr>
        <w:ind w:leftChars="0"/>
        <w:rPr>
          <w:rFonts w:asciiTheme="majorEastAsia" w:eastAsiaTheme="majorEastAsia" w:hAnsiTheme="majorEastAsia"/>
        </w:rPr>
      </w:pPr>
      <w:r>
        <w:rPr>
          <w:rFonts w:asciiTheme="majorEastAsia" w:eastAsiaTheme="majorEastAsia" w:hAnsiTheme="majorEastAsia" w:hint="eastAsia"/>
        </w:rPr>
        <w:t>会社概要（</w:t>
      </w:r>
      <w:bookmarkStart w:id="4" w:name="_Hlk193980781"/>
      <w:r>
        <w:rPr>
          <w:rFonts w:asciiTheme="majorEastAsia" w:eastAsiaTheme="majorEastAsia" w:hAnsiTheme="majorEastAsia" w:hint="eastAsia"/>
        </w:rPr>
        <w:t>任意様式</w:t>
      </w:r>
      <w:bookmarkEnd w:id="4"/>
      <w:r>
        <w:rPr>
          <w:rFonts w:asciiTheme="majorEastAsia" w:eastAsiaTheme="majorEastAsia" w:hAnsiTheme="majorEastAsia" w:hint="eastAsia"/>
        </w:rPr>
        <w:t>）</w:t>
      </w:r>
    </w:p>
    <w:p w14:paraId="7352D78D" w14:textId="29ECE4E0" w:rsidR="00926F95" w:rsidRPr="00740A3A" w:rsidRDefault="00926F95">
      <w:pPr>
        <w:pStyle w:val="a7"/>
        <w:numPr>
          <w:ilvl w:val="0"/>
          <w:numId w:val="2"/>
        </w:numPr>
        <w:ind w:leftChars="0"/>
        <w:rPr>
          <w:rFonts w:asciiTheme="majorEastAsia" w:eastAsiaTheme="majorEastAsia" w:hAnsiTheme="majorEastAsia"/>
        </w:rPr>
      </w:pPr>
      <w:r w:rsidRPr="00740A3A">
        <w:rPr>
          <w:rFonts w:asciiTheme="majorEastAsia" w:eastAsiaTheme="majorEastAsia" w:hAnsiTheme="majorEastAsia" w:hint="eastAsia"/>
        </w:rPr>
        <w:t>業務実績</w:t>
      </w:r>
      <w:r w:rsidR="00004C32" w:rsidRPr="00740A3A">
        <w:rPr>
          <w:rFonts w:asciiTheme="majorEastAsia" w:eastAsiaTheme="majorEastAsia" w:hAnsiTheme="majorEastAsia" w:hint="eastAsia"/>
        </w:rPr>
        <w:t>（</w:t>
      </w:r>
      <w:r w:rsidR="00C264E7" w:rsidRPr="00740A3A">
        <w:rPr>
          <w:rFonts w:asciiTheme="majorEastAsia" w:eastAsiaTheme="majorEastAsia" w:hAnsiTheme="majorEastAsia" w:hint="eastAsia"/>
        </w:rPr>
        <w:t>任意様式</w:t>
      </w:r>
      <w:r w:rsidR="00004C32" w:rsidRPr="00740A3A">
        <w:rPr>
          <w:rFonts w:asciiTheme="majorEastAsia" w:eastAsiaTheme="majorEastAsia" w:hAnsiTheme="majorEastAsia" w:hint="eastAsia"/>
        </w:rPr>
        <w:t>）</w:t>
      </w:r>
    </w:p>
    <w:p w14:paraId="79CA0EE2" w14:textId="77777777" w:rsidR="00C950A6" w:rsidRDefault="00660B84">
      <w:pPr>
        <w:pStyle w:val="a7"/>
        <w:numPr>
          <w:ilvl w:val="1"/>
          <w:numId w:val="1"/>
        </w:numPr>
        <w:ind w:leftChars="0"/>
        <w:rPr>
          <w:rFonts w:asciiTheme="majorEastAsia" w:eastAsiaTheme="majorEastAsia" w:hAnsiTheme="majorEastAsia"/>
        </w:rPr>
      </w:pPr>
      <w:r>
        <w:rPr>
          <w:rFonts w:asciiTheme="majorEastAsia" w:eastAsiaTheme="majorEastAsia" w:hAnsiTheme="majorEastAsia" w:hint="eastAsia"/>
        </w:rPr>
        <w:t>提出物について</w:t>
      </w:r>
    </w:p>
    <w:p w14:paraId="79CA0EE3" w14:textId="77777777" w:rsidR="00C950A6" w:rsidRDefault="00660B84">
      <w:pPr>
        <w:pStyle w:val="a7"/>
        <w:numPr>
          <w:ilvl w:val="0"/>
          <w:numId w:val="3"/>
        </w:numPr>
        <w:ind w:leftChars="0"/>
        <w:rPr>
          <w:rFonts w:asciiTheme="majorEastAsia" w:eastAsiaTheme="majorEastAsia" w:hAnsiTheme="majorEastAsia"/>
        </w:rPr>
      </w:pPr>
      <w:r>
        <w:rPr>
          <w:rFonts w:asciiTheme="majorEastAsia" w:eastAsiaTheme="majorEastAsia" w:hAnsiTheme="majorEastAsia" w:hint="eastAsia"/>
        </w:rPr>
        <w:t>参加表明書（様式２）</w:t>
      </w:r>
    </w:p>
    <w:p w14:paraId="79CA0EE4" w14:textId="77777777" w:rsidR="00C950A6" w:rsidRDefault="00660B84">
      <w:pPr>
        <w:ind w:left="737" w:firstLineChars="200" w:firstLine="420"/>
        <w:rPr>
          <w:rFonts w:asciiTheme="majorEastAsia" w:eastAsiaTheme="majorEastAsia" w:hAnsiTheme="majorEastAsia"/>
        </w:rPr>
      </w:pPr>
      <w:r>
        <w:rPr>
          <w:rFonts w:asciiTheme="majorEastAsia" w:eastAsiaTheme="majorEastAsia" w:hAnsiTheme="majorEastAsia" w:hint="eastAsia"/>
        </w:rPr>
        <w:t>様式２に署名と代表者印を押印し提出すること。</w:t>
      </w:r>
    </w:p>
    <w:p w14:paraId="7016AE61" w14:textId="77777777" w:rsidR="00FA1717" w:rsidRDefault="00660B84" w:rsidP="00FA1717">
      <w:pPr>
        <w:pStyle w:val="a7"/>
        <w:numPr>
          <w:ilvl w:val="0"/>
          <w:numId w:val="3"/>
        </w:numPr>
        <w:ind w:leftChars="0"/>
        <w:rPr>
          <w:rFonts w:asciiTheme="majorEastAsia" w:eastAsiaTheme="majorEastAsia" w:hAnsiTheme="majorEastAsia"/>
        </w:rPr>
      </w:pPr>
      <w:r>
        <w:rPr>
          <w:rFonts w:asciiTheme="majorEastAsia" w:eastAsiaTheme="majorEastAsia" w:hAnsiTheme="majorEastAsia" w:hint="eastAsia"/>
        </w:rPr>
        <w:t>会社概要（任意様式）</w:t>
      </w:r>
    </w:p>
    <w:p w14:paraId="312CBBB2" w14:textId="77777777" w:rsidR="00FA1717" w:rsidRDefault="00FA1717" w:rsidP="00FA1717">
      <w:pPr>
        <w:ind w:left="737" w:firstLineChars="200" w:firstLine="420"/>
        <w:rPr>
          <w:rFonts w:asciiTheme="majorEastAsia" w:eastAsiaTheme="majorEastAsia" w:hAnsiTheme="majorEastAsia"/>
        </w:rPr>
      </w:pPr>
      <w:r>
        <w:rPr>
          <w:rFonts w:asciiTheme="majorEastAsia" w:eastAsiaTheme="majorEastAsia" w:hAnsiTheme="majorEastAsia" w:hint="eastAsia"/>
        </w:rPr>
        <w:t>会社概要が分かる書類を任意様式にて提出すること。</w:t>
      </w:r>
    </w:p>
    <w:p w14:paraId="1484EB85" w14:textId="0126749A" w:rsidR="00FA1717" w:rsidRPr="00740A3A" w:rsidRDefault="00FA1717" w:rsidP="00FA1717">
      <w:pPr>
        <w:pStyle w:val="a7"/>
        <w:numPr>
          <w:ilvl w:val="0"/>
          <w:numId w:val="3"/>
        </w:numPr>
        <w:ind w:leftChars="0"/>
        <w:rPr>
          <w:rFonts w:asciiTheme="majorEastAsia" w:eastAsiaTheme="majorEastAsia" w:hAnsiTheme="majorEastAsia"/>
        </w:rPr>
      </w:pPr>
      <w:r w:rsidRPr="00740A3A">
        <w:rPr>
          <w:rFonts w:asciiTheme="majorEastAsia" w:eastAsiaTheme="majorEastAsia" w:hAnsiTheme="majorEastAsia" w:hint="eastAsia"/>
        </w:rPr>
        <w:t>業務実績（</w:t>
      </w:r>
      <w:r w:rsidR="00C264E7" w:rsidRPr="00740A3A">
        <w:rPr>
          <w:rFonts w:asciiTheme="majorEastAsia" w:eastAsiaTheme="majorEastAsia" w:hAnsiTheme="majorEastAsia" w:hint="eastAsia"/>
        </w:rPr>
        <w:t>任意様式</w:t>
      </w:r>
      <w:r w:rsidRPr="00740A3A">
        <w:rPr>
          <w:rFonts w:asciiTheme="majorEastAsia" w:eastAsiaTheme="majorEastAsia" w:hAnsiTheme="majorEastAsia" w:hint="eastAsia"/>
        </w:rPr>
        <w:t>）</w:t>
      </w:r>
    </w:p>
    <w:p w14:paraId="79CA0EE6" w14:textId="5CCB6233" w:rsidR="00C950A6" w:rsidRDefault="00C054BE">
      <w:pPr>
        <w:ind w:left="737" w:firstLineChars="200" w:firstLine="420"/>
        <w:rPr>
          <w:rFonts w:asciiTheme="majorEastAsia" w:eastAsiaTheme="majorEastAsia" w:hAnsiTheme="majorEastAsia"/>
        </w:rPr>
      </w:pPr>
      <w:r w:rsidRPr="00740A3A">
        <w:rPr>
          <w:rFonts w:asciiTheme="majorEastAsia" w:eastAsiaTheme="majorEastAsia" w:hAnsiTheme="majorEastAsia" w:hint="eastAsia"/>
        </w:rPr>
        <w:t>上記７.（５）に示す業務実績</w:t>
      </w:r>
      <w:r w:rsidR="00E039F8" w:rsidRPr="00740A3A">
        <w:rPr>
          <w:rFonts w:asciiTheme="majorEastAsia" w:eastAsiaTheme="majorEastAsia" w:hAnsiTheme="majorEastAsia" w:hint="eastAsia"/>
        </w:rPr>
        <w:t>（令和</w:t>
      </w:r>
      <w:r w:rsidR="00740A3A">
        <w:rPr>
          <w:rFonts w:asciiTheme="majorEastAsia" w:eastAsiaTheme="majorEastAsia" w:hAnsiTheme="majorEastAsia" w:hint="eastAsia"/>
        </w:rPr>
        <w:t>３</w:t>
      </w:r>
      <w:r w:rsidR="00E039F8" w:rsidRPr="00740A3A">
        <w:rPr>
          <w:rFonts w:asciiTheme="majorEastAsia" w:eastAsiaTheme="majorEastAsia" w:hAnsiTheme="majorEastAsia" w:hint="eastAsia"/>
        </w:rPr>
        <w:t>年以降）</w:t>
      </w:r>
      <w:r w:rsidRPr="00740A3A">
        <w:rPr>
          <w:rFonts w:asciiTheme="majorEastAsia" w:eastAsiaTheme="majorEastAsia" w:hAnsiTheme="majorEastAsia" w:hint="eastAsia"/>
        </w:rPr>
        <w:t>を</w:t>
      </w:r>
      <w:r w:rsidR="00E039F8" w:rsidRPr="00740A3A">
        <w:rPr>
          <w:rFonts w:asciiTheme="majorEastAsia" w:eastAsiaTheme="majorEastAsia" w:hAnsiTheme="majorEastAsia" w:hint="eastAsia"/>
        </w:rPr>
        <w:t>５件以上記載</w:t>
      </w:r>
      <w:r w:rsidR="00C264E7" w:rsidRPr="00740A3A">
        <w:rPr>
          <w:rFonts w:asciiTheme="majorEastAsia" w:eastAsiaTheme="majorEastAsia" w:hAnsiTheme="majorEastAsia" w:hint="eastAsia"/>
        </w:rPr>
        <w:t>し、証明する書類の写しを添付</w:t>
      </w:r>
      <w:r w:rsidR="00E039F8" w:rsidRPr="00740A3A">
        <w:rPr>
          <w:rFonts w:asciiTheme="majorEastAsia" w:eastAsiaTheme="majorEastAsia" w:hAnsiTheme="majorEastAsia" w:hint="eastAsia"/>
        </w:rPr>
        <w:t>すること。</w:t>
      </w:r>
    </w:p>
    <w:p w14:paraId="79CA0EE9" w14:textId="77777777" w:rsidR="00C950A6" w:rsidRDefault="00660B84">
      <w:pPr>
        <w:pStyle w:val="a7"/>
        <w:numPr>
          <w:ilvl w:val="1"/>
          <w:numId w:val="1"/>
        </w:numPr>
        <w:ind w:leftChars="0"/>
        <w:rPr>
          <w:rFonts w:asciiTheme="majorEastAsia" w:eastAsiaTheme="majorEastAsia" w:hAnsiTheme="majorEastAsia"/>
        </w:rPr>
      </w:pPr>
      <w:r>
        <w:rPr>
          <w:rFonts w:asciiTheme="majorEastAsia" w:eastAsiaTheme="majorEastAsia" w:hAnsiTheme="majorEastAsia" w:hint="eastAsia"/>
        </w:rPr>
        <w:t>提出方法</w:t>
      </w:r>
    </w:p>
    <w:p w14:paraId="79CA0EEA" w14:textId="689F8083" w:rsidR="00C950A6" w:rsidRDefault="00660B84">
      <w:pPr>
        <w:pStyle w:val="a7"/>
        <w:ind w:leftChars="0" w:left="850"/>
        <w:rPr>
          <w:rFonts w:asciiTheme="majorEastAsia" w:eastAsiaTheme="majorEastAsia" w:hAnsiTheme="majorEastAsia"/>
        </w:rPr>
      </w:pPr>
      <w:r>
        <w:rPr>
          <w:rFonts w:asciiTheme="majorEastAsia" w:eastAsiaTheme="majorEastAsia" w:hAnsiTheme="majorEastAsia" w:hint="eastAsia"/>
        </w:rPr>
        <w:t>持参又は郵送。なお、郵送の場合は提出期限までに必着のこと</w:t>
      </w:r>
      <w:r w:rsidR="00E039F8">
        <w:rPr>
          <w:rFonts w:asciiTheme="majorEastAsia" w:eastAsiaTheme="majorEastAsia" w:hAnsiTheme="majorEastAsia" w:hint="eastAsia"/>
        </w:rPr>
        <w:t>。</w:t>
      </w:r>
    </w:p>
    <w:p w14:paraId="79CA0EEB" w14:textId="77777777" w:rsidR="00C950A6" w:rsidRDefault="00C950A6">
      <w:pPr>
        <w:pStyle w:val="a7"/>
        <w:ind w:leftChars="0" w:left="846"/>
        <w:rPr>
          <w:rFonts w:asciiTheme="majorEastAsia" w:eastAsiaTheme="majorEastAsia" w:hAnsiTheme="majorEastAsia"/>
        </w:rPr>
      </w:pPr>
    </w:p>
    <w:p w14:paraId="79CA0EEC" w14:textId="77777777" w:rsidR="00C950A6" w:rsidRDefault="00660B84">
      <w:pPr>
        <w:pStyle w:val="a7"/>
        <w:numPr>
          <w:ilvl w:val="0"/>
          <w:numId w:val="1"/>
        </w:numPr>
        <w:ind w:leftChars="0"/>
        <w:rPr>
          <w:rFonts w:asciiTheme="majorEastAsia" w:eastAsiaTheme="majorEastAsia" w:hAnsiTheme="majorEastAsia"/>
          <w:b/>
        </w:rPr>
      </w:pPr>
      <w:r>
        <w:rPr>
          <w:rFonts w:asciiTheme="majorEastAsia" w:eastAsiaTheme="majorEastAsia" w:hAnsiTheme="majorEastAsia" w:hint="eastAsia"/>
          <w:b/>
        </w:rPr>
        <w:t>企画提案書の提出</w:t>
      </w:r>
    </w:p>
    <w:p w14:paraId="79CA0EED" w14:textId="77777777" w:rsidR="00C950A6" w:rsidRDefault="00660B84">
      <w:pPr>
        <w:pStyle w:val="a7"/>
        <w:numPr>
          <w:ilvl w:val="1"/>
          <w:numId w:val="1"/>
        </w:numPr>
        <w:ind w:leftChars="0"/>
        <w:rPr>
          <w:rFonts w:asciiTheme="majorEastAsia" w:eastAsiaTheme="majorEastAsia" w:hAnsiTheme="majorEastAsia"/>
        </w:rPr>
      </w:pPr>
      <w:r>
        <w:rPr>
          <w:rFonts w:asciiTheme="majorEastAsia" w:eastAsiaTheme="majorEastAsia" w:hAnsiTheme="majorEastAsia" w:hint="eastAsia"/>
        </w:rPr>
        <w:t>提出期限</w:t>
      </w:r>
    </w:p>
    <w:p w14:paraId="79CA0EEE" w14:textId="2C1CD7A4" w:rsidR="00C950A6" w:rsidRDefault="00660B84">
      <w:pPr>
        <w:ind w:firstLineChars="400" w:firstLine="840"/>
        <w:rPr>
          <w:rFonts w:asciiTheme="majorEastAsia" w:eastAsiaTheme="majorEastAsia" w:hAnsiTheme="majorEastAsia"/>
        </w:rPr>
      </w:pPr>
      <w:r w:rsidRPr="00740A3A">
        <w:rPr>
          <w:rFonts w:asciiTheme="majorEastAsia" w:eastAsiaTheme="majorEastAsia" w:hAnsiTheme="majorEastAsia" w:hint="eastAsia"/>
        </w:rPr>
        <w:t>令和</w:t>
      </w:r>
      <w:r w:rsidR="00A24167" w:rsidRPr="00740A3A">
        <w:rPr>
          <w:rFonts w:asciiTheme="majorEastAsia" w:eastAsiaTheme="majorEastAsia" w:hAnsiTheme="majorEastAsia" w:hint="eastAsia"/>
        </w:rPr>
        <w:t>７</w:t>
      </w:r>
      <w:r w:rsidRPr="00740A3A">
        <w:rPr>
          <w:rFonts w:asciiTheme="majorEastAsia" w:eastAsiaTheme="majorEastAsia" w:hAnsiTheme="majorEastAsia" w:hint="eastAsia"/>
        </w:rPr>
        <w:t>年</w:t>
      </w:r>
      <w:r w:rsidR="00A24167" w:rsidRPr="00740A3A">
        <w:rPr>
          <w:rFonts w:asciiTheme="majorEastAsia" w:eastAsiaTheme="majorEastAsia" w:hAnsiTheme="majorEastAsia" w:hint="eastAsia"/>
        </w:rPr>
        <w:t>５</w:t>
      </w:r>
      <w:r w:rsidRPr="00740A3A">
        <w:rPr>
          <w:rFonts w:asciiTheme="majorEastAsia" w:eastAsiaTheme="majorEastAsia" w:hAnsiTheme="majorEastAsia" w:hint="eastAsia"/>
        </w:rPr>
        <w:t>月</w:t>
      </w:r>
      <w:r w:rsidR="009D4FF6">
        <w:rPr>
          <w:rFonts w:asciiTheme="majorEastAsia" w:eastAsiaTheme="majorEastAsia" w:hAnsiTheme="majorEastAsia" w:hint="eastAsia"/>
        </w:rPr>
        <w:t>７</w:t>
      </w:r>
      <w:r w:rsidRPr="00740A3A">
        <w:rPr>
          <w:rFonts w:asciiTheme="majorEastAsia" w:eastAsiaTheme="majorEastAsia" w:hAnsiTheme="majorEastAsia" w:hint="eastAsia"/>
        </w:rPr>
        <w:t>日（</w:t>
      </w:r>
      <w:r w:rsidR="009D4FF6">
        <w:rPr>
          <w:rFonts w:asciiTheme="majorEastAsia" w:eastAsiaTheme="majorEastAsia" w:hAnsiTheme="majorEastAsia" w:hint="eastAsia"/>
        </w:rPr>
        <w:t>水</w:t>
      </w:r>
      <w:r w:rsidRPr="00740A3A">
        <w:rPr>
          <w:rFonts w:asciiTheme="majorEastAsia" w:eastAsiaTheme="majorEastAsia" w:hAnsiTheme="majorEastAsia" w:hint="eastAsia"/>
        </w:rPr>
        <w:t>）</w:t>
      </w:r>
      <w:r>
        <w:rPr>
          <w:rFonts w:asciiTheme="majorEastAsia" w:eastAsiaTheme="majorEastAsia" w:hAnsiTheme="majorEastAsia" w:hint="eastAsia"/>
        </w:rPr>
        <w:t>午後５時</w:t>
      </w:r>
    </w:p>
    <w:p w14:paraId="79CA0EEF" w14:textId="77777777" w:rsidR="00C950A6" w:rsidRDefault="00660B84">
      <w:pPr>
        <w:pStyle w:val="a7"/>
        <w:numPr>
          <w:ilvl w:val="1"/>
          <w:numId w:val="1"/>
        </w:numPr>
        <w:ind w:leftChars="0"/>
        <w:rPr>
          <w:rFonts w:asciiTheme="majorEastAsia" w:eastAsiaTheme="majorEastAsia" w:hAnsiTheme="majorEastAsia"/>
        </w:rPr>
      </w:pPr>
      <w:r>
        <w:rPr>
          <w:rFonts w:asciiTheme="majorEastAsia" w:eastAsiaTheme="majorEastAsia" w:hAnsiTheme="majorEastAsia" w:hint="eastAsia"/>
        </w:rPr>
        <w:t>提出書類</w:t>
      </w:r>
    </w:p>
    <w:p w14:paraId="79CA0EF0" w14:textId="77777777" w:rsidR="00C950A6" w:rsidRDefault="00660B84">
      <w:pPr>
        <w:pStyle w:val="a7"/>
        <w:numPr>
          <w:ilvl w:val="2"/>
          <w:numId w:val="1"/>
        </w:numPr>
        <w:ind w:leftChars="0"/>
        <w:rPr>
          <w:rFonts w:asciiTheme="majorEastAsia" w:eastAsiaTheme="majorEastAsia" w:hAnsiTheme="majorEastAsia"/>
        </w:rPr>
      </w:pPr>
      <w:r>
        <w:rPr>
          <w:rFonts w:asciiTheme="majorEastAsia" w:eastAsiaTheme="majorEastAsia" w:hAnsiTheme="majorEastAsia" w:hint="eastAsia"/>
        </w:rPr>
        <w:t>企画提案書</w:t>
      </w:r>
      <w:r>
        <w:rPr>
          <w:rFonts w:asciiTheme="majorEastAsia" w:eastAsiaTheme="majorEastAsia" w:hAnsiTheme="majorEastAsia" w:hint="eastAsia"/>
        </w:rPr>
        <w:tab/>
      </w:r>
      <w:r>
        <w:rPr>
          <w:rFonts w:asciiTheme="majorEastAsia" w:eastAsiaTheme="majorEastAsia" w:hAnsiTheme="majorEastAsia" w:hint="eastAsia"/>
        </w:rPr>
        <w:tab/>
      </w:r>
      <w:r>
        <w:rPr>
          <w:rFonts w:asciiTheme="majorEastAsia" w:eastAsiaTheme="majorEastAsia" w:hAnsiTheme="majorEastAsia"/>
        </w:rPr>
        <w:tab/>
      </w:r>
      <w:r>
        <w:rPr>
          <w:rFonts w:asciiTheme="majorEastAsia" w:eastAsiaTheme="majorEastAsia" w:hAnsiTheme="majorEastAsia" w:hint="eastAsia"/>
        </w:rPr>
        <w:t>書面1部およびデータ</w:t>
      </w:r>
    </w:p>
    <w:p w14:paraId="79CA0EF1" w14:textId="77777777" w:rsidR="00C950A6" w:rsidRDefault="00660B84">
      <w:pPr>
        <w:pStyle w:val="a7"/>
        <w:numPr>
          <w:ilvl w:val="2"/>
          <w:numId w:val="1"/>
        </w:numPr>
        <w:ind w:leftChars="0"/>
        <w:rPr>
          <w:rFonts w:asciiTheme="majorEastAsia" w:eastAsiaTheme="majorEastAsia" w:hAnsiTheme="majorEastAsia"/>
        </w:rPr>
      </w:pPr>
      <w:r>
        <w:rPr>
          <w:rFonts w:asciiTheme="majorEastAsia" w:eastAsiaTheme="majorEastAsia" w:hAnsiTheme="majorEastAsia" w:hint="eastAsia"/>
        </w:rPr>
        <w:t>見積書</w:t>
      </w:r>
      <w:r>
        <w:rPr>
          <w:rFonts w:asciiTheme="majorEastAsia" w:eastAsiaTheme="majorEastAsia" w:hAnsiTheme="majorEastAsia"/>
        </w:rPr>
        <w:tab/>
      </w:r>
      <w:r>
        <w:rPr>
          <w:rFonts w:asciiTheme="majorEastAsia" w:eastAsiaTheme="majorEastAsia" w:hAnsiTheme="majorEastAsia"/>
        </w:rPr>
        <w:tab/>
      </w:r>
      <w:r>
        <w:rPr>
          <w:rFonts w:asciiTheme="majorEastAsia" w:eastAsiaTheme="majorEastAsia" w:hAnsiTheme="majorEastAsia"/>
        </w:rPr>
        <w:tab/>
      </w:r>
      <w:r>
        <w:rPr>
          <w:rFonts w:asciiTheme="majorEastAsia" w:eastAsiaTheme="majorEastAsia" w:hAnsiTheme="majorEastAsia" w:hint="eastAsia"/>
        </w:rPr>
        <w:t>書面1部およびデータ</w:t>
      </w:r>
    </w:p>
    <w:p w14:paraId="79CA0EF4" w14:textId="77777777" w:rsidR="00C950A6" w:rsidRDefault="00660B84">
      <w:pPr>
        <w:pStyle w:val="a7"/>
        <w:numPr>
          <w:ilvl w:val="1"/>
          <w:numId w:val="1"/>
        </w:numPr>
        <w:ind w:leftChars="0"/>
        <w:rPr>
          <w:rFonts w:asciiTheme="majorEastAsia" w:eastAsiaTheme="majorEastAsia" w:hAnsiTheme="majorEastAsia"/>
        </w:rPr>
      </w:pPr>
      <w:r>
        <w:rPr>
          <w:rFonts w:asciiTheme="majorEastAsia" w:eastAsiaTheme="majorEastAsia" w:hAnsiTheme="majorEastAsia" w:hint="eastAsia"/>
        </w:rPr>
        <w:t>提出物について</w:t>
      </w:r>
    </w:p>
    <w:p w14:paraId="79CA0EF5" w14:textId="77777777" w:rsidR="00C950A6" w:rsidRDefault="00660B84">
      <w:pPr>
        <w:pStyle w:val="a7"/>
        <w:numPr>
          <w:ilvl w:val="2"/>
          <w:numId w:val="1"/>
        </w:numPr>
        <w:ind w:leftChars="0"/>
        <w:rPr>
          <w:rFonts w:asciiTheme="majorEastAsia" w:eastAsiaTheme="majorEastAsia" w:hAnsiTheme="majorEastAsia"/>
        </w:rPr>
      </w:pPr>
      <w:r>
        <w:rPr>
          <w:rFonts w:asciiTheme="majorEastAsia" w:eastAsiaTheme="majorEastAsia" w:hAnsiTheme="majorEastAsia" w:hint="eastAsia"/>
        </w:rPr>
        <w:t>企画提案書</w:t>
      </w:r>
    </w:p>
    <w:p w14:paraId="654C3301" w14:textId="0D1815AE" w:rsidR="00BD133E" w:rsidRDefault="00660B84" w:rsidP="00BD133E">
      <w:pPr>
        <w:ind w:left="907"/>
        <w:rPr>
          <w:rFonts w:asciiTheme="majorEastAsia" w:eastAsiaTheme="majorEastAsia" w:hAnsiTheme="majorEastAsia"/>
        </w:rPr>
      </w:pPr>
      <w:r>
        <w:rPr>
          <w:rFonts w:asciiTheme="majorEastAsia" w:eastAsiaTheme="majorEastAsia" w:hAnsiTheme="majorEastAsia" w:hint="eastAsia"/>
        </w:rPr>
        <w:t>企画提案書は、下記の項目番号に従い、記載すべき事項内容に基づいて作成する</w:t>
      </w:r>
      <w:r>
        <w:rPr>
          <w:rFonts w:asciiTheme="majorEastAsia" w:eastAsiaTheme="majorEastAsia" w:hAnsiTheme="majorEastAsia" w:hint="eastAsia"/>
        </w:rPr>
        <w:lastRenderedPageBreak/>
        <w:t>こと。なお、要件を満たさない内容またはより良い提案がある場合は、その差異を明記すること。企画提案書のサイズは、日本工業規格A4横型（一部A3版資料折込使用可）とし、任意書式にて作成すること</w:t>
      </w:r>
      <w:r w:rsidRPr="00740A3A">
        <w:rPr>
          <w:rFonts w:asciiTheme="majorEastAsia" w:eastAsiaTheme="majorEastAsia" w:hAnsiTheme="majorEastAsia" w:hint="eastAsia"/>
        </w:rPr>
        <w:t>。</w:t>
      </w:r>
      <w:r w:rsidR="009B26D1" w:rsidRPr="00740A3A">
        <w:rPr>
          <w:rFonts w:asciiTheme="majorEastAsia" w:eastAsiaTheme="majorEastAsia" w:hAnsiTheme="majorEastAsia" w:hint="eastAsia"/>
        </w:rPr>
        <w:t>企画提案書の枚数は</w:t>
      </w:r>
      <w:r w:rsidR="00D72641" w:rsidRPr="00740A3A">
        <w:rPr>
          <w:rFonts w:asciiTheme="majorEastAsia" w:eastAsiaTheme="majorEastAsia" w:hAnsiTheme="majorEastAsia" w:hint="eastAsia"/>
        </w:rPr>
        <w:t>20枚以内</w:t>
      </w:r>
      <w:r w:rsidR="00CB38BD" w:rsidRPr="00740A3A">
        <w:rPr>
          <w:rFonts w:asciiTheme="majorEastAsia" w:eastAsiaTheme="majorEastAsia" w:hAnsiTheme="majorEastAsia" w:hint="eastAsia"/>
        </w:rPr>
        <w:t>と</w:t>
      </w:r>
      <w:r w:rsidR="009C2C29" w:rsidRPr="00740A3A">
        <w:rPr>
          <w:rFonts w:asciiTheme="majorEastAsia" w:eastAsiaTheme="majorEastAsia" w:hAnsiTheme="majorEastAsia" w:hint="eastAsia"/>
        </w:rPr>
        <w:t>し、</w:t>
      </w:r>
      <w:r w:rsidR="00950C29" w:rsidRPr="00740A3A">
        <w:rPr>
          <w:rFonts w:asciiTheme="majorEastAsia" w:eastAsiaTheme="majorEastAsia" w:hAnsiTheme="majorEastAsia" w:hint="eastAsia"/>
        </w:rPr>
        <w:t>A4</w:t>
      </w:r>
      <w:r w:rsidR="00CB38BD" w:rsidRPr="00740A3A">
        <w:rPr>
          <w:rFonts w:asciiTheme="majorEastAsia" w:eastAsiaTheme="majorEastAsia" w:hAnsiTheme="majorEastAsia" w:hint="eastAsia"/>
        </w:rPr>
        <w:t>片面を1枚、A4両面を2枚、A3片面を2枚と算定する</w:t>
      </w:r>
      <w:r w:rsidR="00E119CB" w:rsidRPr="00740A3A">
        <w:rPr>
          <w:rFonts w:asciiTheme="majorEastAsia" w:eastAsiaTheme="majorEastAsia" w:hAnsiTheme="majorEastAsia" w:hint="eastAsia"/>
        </w:rPr>
        <w:t>。</w:t>
      </w:r>
    </w:p>
    <w:p w14:paraId="79CA0EF7" w14:textId="77777777" w:rsidR="00C950A6" w:rsidRDefault="00C950A6">
      <w:pPr>
        <w:ind w:left="907" w:firstLineChars="100" w:firstLine="210"/>
        <w:rPr>
          <w:rFonts w:asciiTheme="majorEastAsia" w:eastAsiaTheme="majorEastAsia" w:hAnsiTheme="majorEastAsia"/>
        </w:rPr>
      </w:pPr>
    </w:p>
    <w:tbl>
      <w:tblPr>
        <w:tblW w:w="805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340"/>
        <w:gridCol w:w="4994"/>
      </w:tblGrid>
      <w:tr w:rsidR="00C950A6" w14:paraId="79CA0EFB" w14:textId="77777777">
        <w:tc>
          <w:tcPr>
            <w:tcW w:w="711" w:type="dxa"/>
            <w:shd w:val="clear" w:color="auto" w:fill="auto"/>
          </w:tcPr>
          <w:p w14:paraId="79CA0EF8" w14:textId="77777777" w:rsidR="00C950A6" w:rsidRDefault="00660B84">
            <w:pPr>
              <w:jc w:val="center"/>
              <w:rPr>
                <w:rFonts w:asciiTheme="majorEastAsia" w:eastAsiaTheme="majorEastAsia" w:hAnsiTheme="majorEastAsia"/>
              </w:rPr>
            </w:pPr>
            <w:r>
              <w:rPr>
                <w:rFonts w:asciiTheme="majorEastAsia" w:eastAsiaTheme="majorEastAsia" w:hAnsiTheme="majorEastAsia" w:hint="eastAsia"/>
              </w:rPr>
              <w:t>番号</w:t>
            </w:r>
          </w:p>
        </w:tc>
        <w:tc>
          <w:tcPr>
            <w:tcW w:w="2285" w:type="dxa"/>
            <w:shd w:val="clear" w:color="auto" w:fill="auto"/>
          </w:tcPr>
          <w:p w14:paraId="79CA0EF9" w14:textId="77777777" w:rsidR="00C950A6" w:rsidRDefault="00660B84">
            <w:pPr>
              <w:jc w:val="center"/>
              <w:rPr>
                <w:rFonts w:asciiTheme="majorEastAsia" w:eastAsiaTheme="majorEastAsia" w:hAnsiTheme="majorEastAsia"/>
              </w:rPr>
            </w:pPr>
            <w:r>
              <w:rPr>
                <w:rFonts w:asciiTheme="majorEastAsia" w:eastAsiaTheme="majorEastAsia" w:hAnsiTheme="majorEastAsia" w:hint="eastAsia"/>
              </w:rPr>
              <w:t>項目</w:t>
            </w:r>
          </w:p>
        </w:tc>
        <w:tc>
          <w:tcPr>
            <w:tcW w:w="4850" w:type="dxa"/>
            <w:shd w:val="clear" w:color="auto" w:fill="auto"/>
          </w:tcPr>
          <w:p w14:paraId="79CA0EFA" w14:textId="77777777" w:rsidR="00C950A6" w:rsidRDefault="00660B84">
            <w:pPr>
              <w:jc w:val="center"/>
              <w:rPr>
                <w:rFonts w:asciiTheme="majorEastAsia" w:eastAsiaTheme="majorEastAsia" w:hAnsiTheme="majorEastAsia"/>
              </w:rPr>
            </w:pPr>
            <w:r>
              <w:rPr>
                <w:rFonts w:asciiTheme="majorEastAsia" w:eastAsiaTheme="majorEastAsia" w:hAnsiTheme="majorEastAsia" w:hint="eastAsia"/>
              </w:rPr>
              <w:t>記載すべき事項</w:t>
            </w:r>
          </w:p>
        </w:tc>
      </w:tr>
      <w:tr w:rsidR="00C950A6" w14:paraId="79CA0F01" w14:textId="77777777">
        <w:tc>
          <w:tcPr>
            <w:tcW w:w="720" w:type="dxa"/>
            <w:shd w:val="clear" w:color="auto" w:fill="auto"/>
          </w:tcPr>
          <w:p w14:paraId="79CA0EFC" w14:textId="77777777" w:rsidR="00C950A6" w:rsidRDefault="00660B84">
            <w:pPr>
              <w:rPr>
                <w:rFonts w:asciiTheme="majorEastAsia" w:eastAsiaTheme="majorEastAsia" w:hAnsiTheme="majorEastAsia"/>
              </w:rPr>
            </w:pPr>
            <w:r>
              <w:rPr>
                <w:rFonts w:asciiTheme="majorEastAsia" w:eastAsiaTheme="majorEastAsia" w:hAnsiTheme="majorEastAsia" w:hint="eastAsia"/>
              </w:rPr>
              <w:t>1</w:t>
            </w:r>
          </w:p>
        </w:tc>
        <w:tc>
          <w:tcPr>
            <w:tcW w:w="2340" w:type="dxa"/>
            <w:shd w:val="clear" w:color="auto" w:fill="auto"/>
          </w:tcPr>
          <w:p w14:paraId="79CA0EFD" w14:textId="77777777" w:rsidR="00C950A6" w:rsidRDefault="00660B84">
            <w:pPr>
              <w:rPr>
                <w:rFonts w:asciiTheme="majorEastAsia" w:eastAsiaTheme="majorEastAsia" w:hAnsiTheme="majorEastAsia"/>
              </w:rPr>
            </w:pPr>
            <w:r>
              <w:rPr>
                <w:rFonts w:asciiTheme="majorEastAsia" w:eastAsiaTheme="majorEastAsia" w:hAnsiTheme="majorEastAsia" w:hint="eastAsia"/>
              </w:rPr>
              <w:t>会社情報</w:t>
            </w:r>
          </w:p>
        </w:tc>
        <w:tc>
          <w:tcPr>
            <w:tcW w:w="4994" w:type="dxa"/>
            <w:shd w:val="clear" w:color="auto" w:fill="auto"/>
          </w:tcPr>
          <w:p w14:paraId="79CA0EFE" w14:textId="2E5D3008" w:rsidR="00C950A6" w:rsidRDefault="00660B84">
            <w:pPr>
              <w:rPr>
                <w:rFonts w:asciiTheme="majorEastAsia" w:eastAsiaTheme="majorEastAsia" w:hAnsiTheme="majorEastAsia"/>
              </w:rPr>
            </w:pPr>
            <w:r>
              <w:rPr>
                <w:rFonts w:asciiTheme="majorEastAsia" w:eastAsiaTheme="majorEastAsia" w:hAnsiTheme="majorEastAsia" w:hint="eastAsia"/>
              </w:rPr>
              <w:t>会社概要、</w:t>
            </w:r>
            <w:r w:rsidR="0092108A">
              <w:rPr>
                <w:rFonts w:asciiTheme="majorEastAsia" w:eastAsiaTheme="majorEastAsia" w:hAnsiTheme="majorEastAsia" w:hint="eastAsia"/>
              </w:rPr>
              <w:t>地方</w:t>
            </w:r>
            <w:r>
              <w:rPr>
                <w:rFonts w:asciiTheme="majorEastAsia" w:eastAsiaTheme="majorEastAsia" w:hAnsiTheme="majorEastAsia" w:hint="eastAsia"/>
              </w:rPr>
              <w:t>公共団体</w:t>
            </w:r>
            <w:r w:rsidR="0092108A">
              <w:rPr>
                <w:rFonts w:asciiTheme="majorEastAsia" w:eastAsiaTheme="majorEastAsia" w:hAnsiTheme="majorEastAsia" w:hint="eastAsia"/>
              </w:rPr>
              <w:t>における業務</w:t>
            </w:r>
            <w:r>
              <w:rPr>
                <w:rFonts w:asciiTheme="majorEastAsia" w:eastAsiaTheme="majorEastAsia" w:hAnsiTheme="majorEastAsia" w:hint="eastAsia"/>
              </w:rPr>
              <w:t>実績について、以下の点を踏まえて記述すること。</w:t>
            </w:r>
            <w:r>
              <w:rPr>
                <w:rFonts w:asciiTheme="majorEastAsia" w:eastAsiaTheme="majorEastAsia" w:hAnsiTheme="majorEastAsia"/>
              </w:rPr>
              <w:br/>
            </w:r>
            <w:r>
              <w:rPr>
                <w:rFonts w:asciiTheme="majorEastAsia" w:eastAsiaTheme="majorEastAsia" w:hAnsiTheme="majorEastAsia" w:hint="eastAsia"/>
              </w:rPr>
              <w:t>①会社概要</w:t>
            </w:r>
          </w:p>
          <w:p w14:paraId="79CA0EFF" w14:textId="77777777" w:rsidR="00C950A6" w:rsidRDefault="00660B84">
            <w:pPr>
              <w:rPr>
                <w:rFonts w:asciiTheme="majorEastAsia" w:eastAsiaTheme="majorEastAsia" w:hAnsiTheme="majorEastAsia"/>
              </w:rPr>
            </w:pPr>
            <w:r>
              <w:rPr>
                <w:rFonts w:asciiTheme="majorEastAsia" w:eastAsiaTheme="majorEastAsia" w:hAnsiTheme="majorEastAsia" w:hint="eastAsia"/>
              </w:rPr>
              <w:t>②提案内容と同様または類似の過去3年間の業務実績</w:t>
            </w:r>
          </w:p>
          <w:p w14:paraId="79CA0F00" w14:textId="7984FC96" w:rsidR="00C950A6" w:rsidRDefault="00660B84">
            <w:pPr>
              <w:rPr>
                <w:rFonts w:asciiTheme="majorEastAsia" w:eastAsiaTheme="majorEastAsia" w:hAnsiTheme="majorEastAsia"/>
              </w:rPr>
            </w:pPr>
            <w:r>
              <w:rPr>
                <w:rFonts w:asciiTheme="majorEastAsia" w:eastAsiaTheme="majorEastAsia" w:hAnsiTheme="majorEastAsia" w:hint="eastAsia"/>
              </w:rPr>
              <w:t>③</w:t>
            </w:r>
            <w:r w:rsidR="0092108A">
              <w:rPr>
                <w:rFonts w:asciiTheme="majorEastAsia" w:eastAsiaTheme="majorEastAsia" w:hAnsiTheme="majorEastAsia" w:hint="eastAsia"/>
              </w:rPr>
              <w:t>デジタル田園都市国家構想に関する業務実績</w:t>
            </w:r>
          </w:p>
        </w:tc>
      </w:tr>
      <w:tr w:rsidR="00C950A6" w14:paraId="79CA0F05" w14:textId="77777777">
        <w:tc>
          <w:tcPr>
            <w:tcW w:w="720" w:type="dxa"/>
            <w:shd w:val="clear" w:color="auto" w:fill="auto"/>
          </w:tcPr>
          <w:p w14:paraId="79CA0F02" w14:textId="77777777" w:rsidR="00C950A6" w:rsidRDefault="00660B84">
            <w:pPr>
              <w:rPr>
                <w:rFonts w:asciiTheme="majorEastAsia" w:eastAsiaTheme="majorEastAsia" w:hAnsiTheme="majorEastAsia"/>
              </w:rPr>
            </w:pPr>
            <w:r>
              <w:rPr>
                <w:rFonts w:asciiTheme="majorEastAsia" w:eastAsiaTheme="majorEastAsia" w:hAnsiTheme="majorEastAsia" w:hint="eastAsia"/>
              </w:rPr>
              <w:t>2</w:t>
            </w:r>
          </w:p>
        </w:tc>
        <w:tc>
          <w:tcPr>
            <w:tcW w:w="2340" w:type="dxa"/>
            <w:shd w:val="clear" w:color="auto" w:fill="auto"/>
          </w:tcPr>
          <w:p w14:paraId="79CA0F03" w14:textId="77777777" w:rsidR="00C950A6" w:rsidRDefault="00660B84">
            <w:pPr>
              <w:rPr>
                <w:rFonts w:asciiTheme="majorEastAsia" w:eastAsiaTheme="majorEastAsia" w:hAnsiTheme="majorEastAsia"/>
              </w:rPr>
            </w:pPr>
            <w:r>
              <w:rPr>
                <w:rFonts w:asciiTheme="majorEastAsia" w:eastAsiaTheme="majorEastAsia" w:hAnsiTheme="majorEastAsia" w:hint="eastAsia"/>
              </w:rPr>
              <w:t>本業務に対する取り組み</w:t>
            </w:r>
          </w:p>
        </w:tc>
        <w:tc>
          <w:tcPr>
            <w:tcW w:w="4994" w:type="dxa"/>
            <w:shd w:val="clear" w:color="auto" w:fill="auto"/>
          </w:tcPr>
          <w:p w14:paraId="79CA0F04" w14:textId="07819A53" w:rsidR="00C950A6" w:rsidRDefault="00660B84">
            <w:pPr>
              <w:rPr>
                <w:rFonts w:asciiTheme="majorEastAsia" w:eastAsiaTheme="majorEastAsia" w:hAnsiTheme="majorEastAsia"/>
              </w:rPr>
            </w:pPr>
            <w:r>
              <w:rPr>
                <w:rFonts w:asciiTheme="majorEastAsia" w:eastAsiaTheme="majorEastAsia" w:hAnsiTheme="majorEastAsia" w:hint="eastAsia"/>
              </w:rPr>
              <w:t>本業務の受託に関する基本的な考え方及び具体的な取り組み方針について、以下の項目を定め主要なポイントを記述すること。</w:t>
            </w:r>
            <w:r>
              <w:rPr>
                <w:rFonts w:asciiTheme="majorEastAsia" w:eastAsiaTheme="majorEastAsia" w:hAnsiTheme="majorEastAsia"/>
              </w:rPr>
              <w:br/>
            </w:r>
            <w:r>
              <w:rPr>
                <w:rFonts w:asciiTheme="majorEastAsia" w:eastAsiaTheme="majorEastAsia" w:hAnsiTheme="majorEastAsia" w:hint="eastAsia"/>
              </w:rPr>
              <w:t>①基本的な考え方、事業への理解</w:t>
            </w:r>
            <w:r>
              <w:rPr>
                <w:rFonts w:asciiTheme="majorEastAsia" w:eastAsiaTheme="majorEastAsia" w:hAnsiTheme="majorEastAsia"/>
              </w:rPr>
              <w:br/>
            </w:r>
            <w:r>
              <w:rPr>
                <w:rFonts w:asciiTheme="majorEastAsia" w:eastAsiaTheme="majorEastAsia" w:hAnsiTheme="majorEastAsia" w:hint="eastAsia"/>
              </w:rPr>
              <w:t>②</w:t>
            </w:r>
            <w:r w:rsidR="00D5767C">
              <w:rPr>
                <w:rFonts w:asciiTheme="majorEastAsia" w:eastAsiaTheme="majorEastAsia" w:hAnsiTheme="majorEastAsia" w:hint="eastAsia"/>
              </w:rPr>
              <w:t>業務実施</w:t>
            </w:r>
            <w:r>
              <w:rPr>
                <w:rFonts w:asciiTheme="majorEastAsia" w:eastAsiaTheme="majorEastAsia" w:hAnsiTheme="majorEastAsia" w:hint="eastAsia"/>
              </w:rPr>
              <w:t>体制</w:t>
            </w:r>
            <w:r>
              <w:rPr>
                <w:rFonts w:asciiTheme="majorEastAsia" w:eastAsiaTheme="majorEastAsia" w:hAnsiTheme="majorEastAsia"/>
              </w:rPr>
              <w:br/>
            </w:r>
            <w:r>
              <w:rPr>
                <w:rFonts w:asciiTheme="majorEastAsia" w:eastAsiaTheme="majorEastAsia" w:hAnsiTheme="majorEastAsia" w:hint="eastAsia"/>
              </w:rPr>
              <w:t>③業務スケジュール</w:t>
            </w:r>
          </w:p>
        </w:tc>
      </w:tr>
      <w:tr w:rsidR="00C950A6" w14:paraId="79CA0F0A" w14:textId="77777777">
        <w:tc>
          <w:tcPr>
            <w:tcW w:w="720" w:type="dxa"/>
            <w:shd w:val="clear" w:color="auto" w:fill="auto"/>
          </w:tcPr>
          <w:p w14:paraId="79CA0F06" w14:textId="77777777" w:rsidR="00C950A6" w:rsidRDefault="00660B84">
            <w:pPr>
              <w:rPr>
                <w:rFonts w:asciiTheme="majorEastAsia" w:eastAsiaTheme="majorEastAsia" w:hAnsiTheme="majorEastAsia"/>
              </w:rPr>
            </w:pPr>
            <w:r>
              <w:rPr>
                <w:rFonts w:asciiTheme="majorEastAsia" w:eastAsiaTheme="majorEastAsia" w:hAnsiTheme="majorEastAsia" w:hint="eastAsia"/>
              </w:rPr>
              <w:t>3</w:t>
            </w:r>
          </w:p>
        </w:tc>
        <w:tc>
          <w:tcPr>
            <w:tcW w:w="2340" w:type="dxa"/>
            <w:shd w:val="clear" w:color="auto" w:fill="auto"/>
          </w:tcPr>
          <w:p w14:paraId="79CA0F07" w14:textId="05E99ECA" w:rsidR="00C950A6" w:rsidRPr="00436536" w:rsidRDefault="00436536">
            <w:pPr>
              <w:rPr>
                <w:rFonts w:asciiTheme="majorEastAsia" w:eastAsiaTheme="majorEastAsia" w:hAnsiTheme="majorEastAsia"/>
              </w:rPr>
            </w:pPr>
            <w:r w:rsidRPr="00436536">
              <w:rPr>
                <w:rFonts w:asciiTheme="majorEastAsia" w:eastAsiaTheme="majorEastAsia" w:hAnsiTheme="majorEastAsia" w:hint="eastAsia"/>
              </w:rPr>
              <w:t>スマートデバイス等の調達</w:t>
            </w:r>
            <w:r>
              <w:rPr>
                <w:rFonts w:asciiTheme="majorEastAsia" w:eastAsiaTheme="majorEastAsia" w:hAnsiTheme="majorEastAsia" w:hint="eastAsia"/>
              </w:rPr>
              <w:t>に係る支援</w:t>
            </w:r>
          </w:p>
        </w:tc>
        <w:tc>
          <w:tcPr>
            <w:tcW w:w="4994" w:type="dxa"/>
            <w:shd w:val="clear" w:color="auto" w:fill="auto"/>
          </w:tcPr>
          <w:p w14:paraId="2B53D049" w14:textId="1A083FFD" w:rsidR="00C950A6" w:rsidRDefault="00D92E00">
            <w:pPr>
              <w:rPr>
                <w:rFonts w:asciiTheme="majorEastAsia" w:eastAsiaTheme="majorEastAsia" w:hAnsiTheme="majorEastAsia"/>
              </w:rPr>
            </w:pPr>
            <w:r w:rsidRPr="00D92E00">
              <w:rPr>
                <w:rFonts w:asciiTheme="majorEastAsia" w:eastAsiaTheme="majorEastAsia" w:hAnsiTheme="majorEastAsia" w:hint="eastAsia"/>
              </w:rPr>
              <w:t>神流町安心安全持続可能なスマートタウン構築事業</w:t>
            </w:r>
            <w:r>
              <w:rPr>
                <w:rFonts w:asciiTheme="majorEastAsia" w:eastAsiaTheme="majorEastAsia" w:hAnsiTheme="majorEastAsia" w:hint="eastAsia"/>
              </w:rPr>
              <w:t>において調達するスマートデバイス等の</w:t>
            </w:r>
            <w:r w:rsidR="009931FC">
              <w:rPr>
                <w:rFonts w:asciiTheme="majorEastAsia" w:eastAsiaTheme="majorEastAsia" w:hAnsiTheme="majorEastAsia" w:hint="eastAsia"/>
              </w:rPr>
              <w:t>調達に係る支援に関する</w:t>
            </w:r>
            <w:r w:rsidR="00660B84">
              <w:rPr>
                <w:rFonts w:asciiTheme="majorEastAsia" w:eastAsiaTheme="majorEastAsia" w:hAnsiTheme="majorEastAsia" w:hint="eastAsia"/>
              </w:rPr>
              <w:t>提案を記述すること。</w:t>
            </w:r>
            <w:r w:rsidR="00660B84">
              <w:rPr>
                <w:rFonts w:asciiTheme="majorEastAsia" w:eastAsiaTheme="majorEastAsia" w:hAnsiTheme="majorEastAsia" w:hint="eastAsia"/>
              </w:rPr>
              <w:br/>
              <w:t>①</w:t>
            </w:r>
            <w:r w:rsidR="009931FC">
              <w:rPr>
                <w:rFonts w:asciiTheme="majorEastAsia" w:eastAsiaTheme="majorEastAsia" w:hAnsiTheme="majorEastAsia" w:hint="eastAsia"/>
              </w:rPr>
              <w:t>スマートデバイス等</w:t>
            </w:r>
            <w:r w:rsidR="009F1590">
              <w:rPr>
                <w:rFonts w:asciiTheme="majorEastAsia" w:eastAsiaTheme="majorEastAsia" w:hAnsiTheme="majorEastAsia" w:hint="eastAsia"/>
              </w:rPr>
              <w:t>の要求仕様等</w:t>
            </w:r>
            <w:r w:rsidR="00362E82">
              <w:rPr>
                <w:rFonts w:asciiTheme="majorEastAsia" w:eastAsiaTheme="majorEastAsia" w:hAnsiTheme="majorEastAsia" w:hint="eastAsia"/>
              </w:rPr>
              <w:t>の策定</w:t>
            </w:r>
            <w:r w:rsidR="00FC7F90">
              <w:rPr>
                <w:rFonts w:asciiTheme="majorEastAsia" w:eastAsiaTheme="majorEastAsia" w:hAnsiTheme="majorEastAsia"/>
              </w:rPr>
              <w:br/>
            </w:r>
            <w:r w:rsidR="001426A5">
              <w:rPr>
                <w:rFonts w:asciiTheme="majorEastAsia" w:eastAsiaTheme="majorEastAsia" w:hAnsiTheme="majorEastAsia" w:hint="eastAsia"/>
              </w:rPr>
              <w:t>②</w:t>
            </w:r>
            <w:r w:rsidR="00FC7F90">
              <w:rPr>
                <w:rFonts w:asciiTheme="majorEastAsia" w:eastAsiaTheme="majorEastAsia" w:hAnsiTheme="majorEastAsia" w:hint="eastAsia"/>
              </w:rPr>
              <w:t>事業者等とのコミュニケーション</w:t>
            </w:r>
            <w:r w:rsidR="00660B84">
              <w:rPr>
                <w:rFonts w:asciiTheme="majorEastAsia" w:eastAsiaTheme="majorEastAsia" w:hAnsiTheme="majorEastAsia" w:hint="eastAsia"/>
              </w:rPr>
              <w:br/>
            </w:r>
            <w:r w:rsidR="001426A5">
              <w:rPr>
                <w:rFonts w:asciiTheme="majorEastAsia" w:eastAsiaTheme="majorEastAsia" w:hAnsiTheme="majorEastAsia" w:hint="eastAsia"/>
              </w:rPr>
              <w:t>③</w:t>
            </w:r>
            <w:r w:rsidR="00362E82">
              <w:rPr>
                <w:rFonts w:asciiTheme="majorEastAsia" w:eastAsiaTheme="majorEastAsia" w:hAnsiTheme="majorEastAsia" w:hint="eastAsia"/>
              </w:rPr>
              <w:t>調達スケジュール</w:t>
            </w:r>
          </w:p>
          <w:p w14:paraId="79CA0F09" w14:textId="4EDA89C7" w:rsidR="00A24167" w:rsidRDefault="00CA426C">
            <w:pPr>
              <w:rPr>
                <w:rFonts w:asciiTheme="majorEastAsia" w:eastAsiaTheme="majorEastAsia" w:hAnsiTheme="majorEastAsia"/>
              </w:rPr>
            </w:pPr>
            <w:r>
              <w:rPr>
                <w:rFonts w:asciiTheme="majorEastAsia" w:eastAsiaTheme="majorEastAsia" w:hAnsiTheme="majorEastAsia" w:hint="eastAsia"/>
              </w:rPr>
              <w:t>なお、スマートデバイス等とは、</w:t>
            </w:r>
            <w:r w:rsidR="001D2D56">
              <w:rPr>
                <w:rFonts w:asciiTheme="majorEastAsia" w:eastAsiaTheme="majorEastAsia" w:hAnsiTheme="majorEastAsia" w:hint="eastAsia"/>
              </w:rPr>
              <w:t>タッチパネル式の画面を有し、</w:t>
            </w:r>
            <w:r w:rsidR="00267B7C">
              <w:rPr>
                <w:rFonts w:asciiTheme="majorEastAsia" w:eastAsiaTheme="majorEastAsia" w:hAnsiTheme="majorEastAsia" w:hint="eastAsia"/>
              </w:rPr>
              <w:t>音声認識</w:t>
            </w:r>
            <w:r w:rsidR="003A403C">
              <w:rPr>
                <w:rFonts w:asciiTheme="majorEastAsia" w:eastAsiaTheme="majorEastAsia" w:hAnsiTheme="majorEastAsia" w:hint="eastAsia"/>
              </w:rPr>
              <w:t>による操作を行う機能を有する据置型の</w:t>
            </w:r>
            <w:r w:rsidR="001D2D56">
              <w:rPr>
                <w:rFonts w:asciiTheme="majorEastAsia" w:eastAsiaTheme="majorEastAsia" w:hAnsiTheme="majorEastAsia" w:hint="eastAsia"/>
              </w:rPr>
              <w:t>端末及び、同端末をインターネットに接続するために</w:t>
            </w:r>
            <w:r w:rsidR="00796F5A">
              <w:rPr>
                <w:rFonts w:asciiTheme="majorEastAsia" w:eastAsiaTheme="majorEastAsia" w:hAnsiTheme="majorEastAsia" w:hint="eastAsia"/>
              </w:rPr>
              <w:t>必要となる</w:t>
            </w:r>
            <w:r w:rsidR="009931FC">
              <w:rPr>
                <w:rFonts w:asciiTheme="majorEastAsia" w:eastAsiaTheme="majorEastAsia" w:hAnsiTheme="majorEastAsia" w:hint="eastAsia"/>
              </w:rPr>
              <w:t>モバイルWi-Fiルーターをいう。</w:t>
            </w:r>
          </w:p>
        </w:tc>
      </w:tr>
      <w:tr w:rsidR="00C950A6" w14:paraId="79CA0F0E" w14:textId="77777777">
        <w:tc>
          <w:tcPr>
            <w:tcW w:w="720" w:type="dxa"/>
            <w:shd w:val="clear" w:color="auto" w:fill="auto"/>
          </w:tcPr>
          <w:p w14:paraId="79CA0F0B" w14:textId="77777777" w:rsidR="00C950A6" w:rsidRDefault="00660B84">
            <w:pPr>
              <w:rPr>
                <w:rFonts w:asciiTheme="majorEastAsia" w:eastAsiaTheme="majorEastAsia" w:hAnsiTheme="majorEastAsia"/>
              </w:rPr>
            </w:pPr>
            <w:r>
              <w:rPr>
                <w:rFonts w:asciiTheme="majorEastAsia" w:eastAsiaTheme="majorEastAsia" w:hAnsiTheme="majorEastAsia" w:hint="eastAsia"/>
              </w:rPr>
              <w:lastRenderedPageBreak/>
              <w:t>4</w:t>
            </w:r>
          </w:p>
        </w:tc>
        <w:tc>
          <w:tcPr>
            <w:tcW w:w="2340" w:type="dxa"/>
            <w:shd w:val="clear" w:color="auto" w:fill="auto"/>
          </w:tcPr>
          <w:p w14:paraId="79CA0F0C" w14:textId="0466869D" w:rsidR="00C950A6" w:rsidRDefault="006D38B8">
            <w:pPr>
              <w:rPr>
                <w:rFonts w:asciiTheme="majorEastAsia" w:eastAsiaTheme="majorEastAsia" w:hAnsiTheme="majorEastAsia"/>
              </w:rPr>
            </w:pPr>
            <w:r>
              <w:rPr>
                <w:rFonts w:asciiTheme="majorEastAsia" w:eastAsiaTheme="majorEastAsia" w:hAnsiTheme="majorEastAsia" w:hint="eastAsia"/>
              </w:rPr>
              <w:t>スマートデバイス等の配布に関する支援</w:t>
            </w:r>
          </w:p>
        </w:tc>
        <w:tc>
          <w:tcPr>
            <w:tcW w:w="4994" w:type="dxa"/>
            <w:shd w:val="clear" w:color="auto" w:fill="auto"/>
          </w:tcPr>
          <w:p w14:paraId="2B7D36D4" w14:textId="5E8477A5" w:rsidR="00A24167" w:rsidRDefault="00660B84" w:rsidP="0087746D">
            <w:pPr>
              <w:spacing w:after="0" w:line="240" w:lineRule="auto"/>
              <w:rPr>
                <w:rFonts w:asciiTheme="majorEastAsia" w:eastAsiaTheme="majorEastAsia" w:hAnsiTheme="majorEastAsia"/>
              </w:rPr>
            </w:pPr>
            <w:r>
              <w:rPr>
                <w:rFonts w:asciiTheme="majorEastAsia" w:eastAsiaTheme="majorEastAsia" w:hAnsiTheme="majorEastAsia" w:hint="eastAsia"/>
              </w:rPr>
              <w:t>以下の内容について記述すること。</w:t>
            </w:r>
            <w:r>
              <w:rPr>
                <w:rFonts w:asciiTheme="majorEastAsia" w:eastAsiaTheme="majorEastAsia" w:hAnsiTheme="majorEastAsia"/>
              </w:rPr>
              <w:br/>
            </w:r>
            <w:r w:rsidR="00A24167">
              <w:rPr>
                <w:rFonts w:asciiTheme="majorEastAsia" w:eastAsiaTheme="majorEastAsia" w:hAnsiTheme="majorEastAsia" w:hint="eastAsia"/>
              </w:rPr>
              <w:t>①配布計画の策定</w:t>
            </w:r>
          </w:p>
          <w:p w14:paraId="79CA0F0D" w14:textId="28B11B56" w:rsidR="00C950A6" w:rsidRDefault="00A24167" w:rsidP="0087746D">
            <w:pPr>
              <w:spacing w:after="0" w:line="240" w:lineRule="auto"/>
              <w:rPr>
                <w:rFonts w:asciiTheme="majorEastAsia" w:eastAsiaTheme="majorEastAsia" w:hAnsiTheme="majorEastAsia"/>
              </w:rPr>
            </w:pPr>
            <w:r>
              <w:rPr>
                <w:rFonts w:asciiTheme="majorEastAsia" w:eastAsiaTheme="majorEastAsia" w:hAnsiTheme="majorEastAsia" w:hint="eastAsia"/>
              </w:rPr>
              <w:t>②配布時の支援や助言</w:t>
            </w:r>
          </w:p>
        </w:tc>
      </w:tr>
      <w:tr w:rsidR="00C950A6" w14:paraId="79CA0F12" w14:textId="77777777">
        <w:tc>
          <w:tcPr>
            <w:tcW w:w="720" w:type="dxa"/>
            <w:shd w:val="clear" w:color="auto" w:fill="auto"/>
          </w:tcPr>
          <w:p w14:paraId="79CA0F0F" w14:textId="77777777" w:rsidR="00C950A6" w:rsidRDefault="00660B84">
            <w:pPr>
              <w:rPr>
                <w:rFonts w:asciiTheme="majorEastAsia" w:eastAsiaTheme="majorEastAsia" w:hAnsiTheme="majorEastAsia"/>
              </w:rPr>
            </w:pPr>
            <w:r>
              <w:rPr>
                <w:rFonts w:asciiTheme="majorEastAsia" w:eastAsiaTheme="majorEastAsia" w:hAnsiTheme="majorEastAsia" w:hint="eastAsia"/>
              </w:rPr>
              <w:t>5</w:t>
            </w:r>
          </w:p>
        </w:tc>
        <w:tc>
          <w:tcPr>
            <w:tcW w:w="2340" w:type="dxa"/>
            <w:shd w:val="clear" w:color="auto" w:fill="auto"/>
          </w:tcPr>
          <w:p w14:paraId="79CA0F10" w14:textId="3DA155AE" w:rsidR="00C950A6" w:rsidRDefault="00E7454E">
            <w:pPr>
              <w:rPr>
                <w:rFonts w:asciiTheme="majorEastAsia" w:eastAsiaTheme="majorEastAsia" w:hAnsiTheme="majorEastAsia"/>
              </w:rPr>
            </w:pPr>
            <w:r>
              <w:rPr>
                <w:rFonts w:asciiTheme="majorEastAsia" w:eastAsiaTheme="majorEastAsia" w:hAnsiTheme="majorEastAsia" w:hint="eastAsia"/>
              </w:rPr>
              <w:t>推進体制の立ち上げ支援</w:t>
            </w:r>
          </w:p>
        </w:tc>
        <w:tc>
          <w:tcPr>
            <w:tcW w:w="4994" w:type="dxa"/>
            <w:shd w:val="clear" w:color="auto" w:fill="auto"/>
          </w:tcPr>
          <w:p w14:paraId="09E86F33" w14:textId="77777777" w:rsidR="00C950A6" w:rsidRDefault="00660B84" w:rsidP="0087746D">
            <w:pPr>
              <w:spacing w:after="0" w:line="240" w:lineRule="auto"/>
              <w:rPr>
                <w:rFonts w:asciiTheme="majorEastAsia" w:eastAsiaTheme="majorEastAsia" w:hAnsiTheme="majorEastAsia"/>
              </w:rPr>
            </w:pPr>
            <w:r>
              <w:rPr>
                <w:rFonts w:asciiTheme="majorEastAsia" w:eastAsiaTheme="majorEastAsia" w:hAnsiTheme="majorEastAsia" w:hint="eastAsia"/>
              </w:rPr>
              <w:t>以下の内容について記述すること。</w:t>
            </w:r>
            <w:r>
              <w:rPr>
                <w:rFonts w:asciiTheme="majorEastAsia" w:eastAsiaTheme="majorEastAsia" w:hAnsiTheme="majorEastAsia"/>
              </w:rPr>
              <w:br/>
            </w:r>
            <w:r>
              <w:rPr>
                <w:rFonts w:asciiTheme="majorEastAsia" w:eastAsiaTheme="majorEastAsia" w:hAnsiTheme="majorEastAsia" w:hint="eastAsia"/>
              </w:rPr>
              <w:t>①</w:t>
            </w:r>
            <w:r w:rsidR="00A24167" w:rsidRPr="00D92E00">
              <w:rPr>
                <w:rFonts w:asciiTheme="majorEastAsia" w:eastAsiaTheme="majorEastAsia" w:hAnsiTheme="majorEastAsia" w:hint="eastAsia"/>
              </w:rPr>
              <w:t>神流町安心安全持続可能なスマートタウン構築事業</w:t>
            </w:r>
            <w:r w:rsidR="00A24167">
              <w:rPr>
                <w:rFonts w:asciiTheme="majorEastAsia" w:eastAsiaTheme="majorEastAsia" w:hAnsiTheme="majorEastAsia" w:hint="eastAsia"/>
              </w:rPr>
              <w:t>において調達するスマートデバイス等の調達事業者と神流町との調整</w:t>
            </w:r>
          </w:p>
          <w:p w14:paraId="79CA0F11" w14:textId="030BDBB4" w:rsidR="001426A5" w:rsidRDefault="001426A5" w:rsidP="0087746D">
            <w:pPr>
              <w:spacing w:after="0" w:line="240" w:lineRule="auto"/>
              <w:rPr>
                <w:rFonts w:asciiTheme="majorEastAsia" w:eastAsiaTheme="majorEastAsia" w:hAnsiTheme="majorEastAsia"/>
              </w:rPr>
            </w:pPr>
            <w:r>
              <w:rPr>
                <w:rFonts w:asciiTheme="majorEastAsia" w:eastAsiaTheme="majorEastAsia" w:hAnsiTheme="majorEastAsia" w:hint="eastAsia"/>
              </w:rPr>
              <w:t>②推進体制の構築</w:t>
            </w:r>
          </w:p>
        </w:tc>
      </w:tr>
      <w:tr w:rsidR="00C950A6" w14:paraId="79CA0F16" w14:textId="77777777">
        <w:tc>
          <w:tcPr>
            <w:tcW w:w="720" w:type="dxa"/>
            <w:shd w:val="clear" w:color="auto" w:fill="auto"/>
          </w:tcPr>
          <w:p w14:paraId="79CA0F13" w14:textId="77777777" w:rsidR="00C950A6" w:rsidRDefault="00660B84">
            <w:pPr>
              <w:rPr>
                <w:rFonts w:asciiTheme="majorEastAsia" w:eastAsiaTheme="majorEastAsia" w:hAnsiTheme="majorEastAsia"/>
              </w:rPr>
            </w:pPr>
            <w:r>
              <w:rPr>
                <w:rFonts w:asciiTheme="majorEastAsia" w:eastAsiaTheme="majorEastAsia" w:hAnsiTheme="majorEastAsia" w:hint="eastAsia"/>
              </w:rPr>
              <w:t>6</w:t>
            </w:r>
          </w:p>
        </w:tc>
        <w:tc>
          <w:tcPr>
            <w:tcW w:w="2340" w:type="dxa"/>
            <w:shd w:val="clear" w:color="auto" w:fill="auto"/>
          </w:tcPr>
          <w:p w14:paraId="79CA0F14" w14:textId="17FEC08A" w:rsidR="00C950A6" w:rsidRDefault="00E7454E">
            <w:pPr>
              <w:rPr>
                <w:rFonts w:asciiTheme="majorEastAsia" w:eastAsiaTheme="majorEastAsia" w:hAnsiTheme="majorEastAsia"/>
              </w:rPr>
            </w:pPr>
            <w:r>
              <w:rPr>
                <w:rFonts w:asciiTheme="majorEastAsia" w:eastAsiaTheme="majorEastAsia" w:hAnsiTheme="majorEastAsia" w:hint="eastAsia"/>
              </w:rPr>
              <w:t>コミュニケーション</w:t>
            </w:r>
            <w:r w:rsidR="001A09DD">
              <w:rPr>
                <w:rFonts w:asciiTheme="majorEastAsia" w:eastAsiaTheme="majorEastAsia" w:hAnsiTheme="majorEastAsia" w:hint="eastAsia"/>
              </w:rPr>
              <w:t>ツール・</w:t>
            </w:r>
            <w:r>
              <w:rPr>
                <w:rFonts w:asciiTheme="majorEastAsia" w:eastAsiaTheme="majorEastAsia" w:hAnsiTheme="majorEastAsia" w:hint="eastAsia"/>
              </w:rPr>
              <w:t>ルールの整備に関する支援</w:t>
            </w:r>
          </w:p>
        </w:tc>
        <w:tc>
          <w:tcPr>
            <w:tcW w:w="4994" w:type="dxa"/>
            <w:shd w:val="clear" w:color="auto" w:fill="auto"/>
          </w:tcPr>
          <w:p w14:paraId="67022823" w14:textId="77777777" w:rsidR="00C950A6" w:rsidRPr="00740A3A" w:rsidRDefault="00660B84" w:rsidP="0087746D">
            <w:pPr>
              <w:spacing w:after="0" w:line="240" w:lineRule="auto"/>
              <w:rPr>
                <w:rFonts w:asciiTheme="majorEastAsia" w:eastAsiaTheme="majorEastAsia" w:hAnsiTheme="majorEastAsia"/>
              </w:rPr>
            </w:pPr>
            <w:r>
              <w:rPr>
                <w:rFonts w:asciiTheme="majorEastAsia" w:eastAsiaTheme="majorEastAsia" w:hAnsiTheme="majorEastAsia" w:hint="eastAsia"/>
              </w:rPr>
              <w:t>以下の内容について記述すること。</w:t>
            </w:r>
            <w:r>
              <w:rPr>
                <w:rFonts w:asciiTheme="majorEastAsia" w:eastAsiaTheme="majorEastAsia" w:hAnsiTheme="majorEastAsia" w:hint="eastAsia"/>
              </w:rPr>
              <w:br/>
            </w:r>
            <w:r w:rsidRPr="00740A3A">
              <w:rPr>
                <w:rFonts w:asciiTheme="majorEastAsia" w:eastAsiaTheme="majorEastAsia" w:hAnsiTheme="majorEastAsia" w:hint="eastAsia"/>
              </w:rPr>
              <w:t>①</w:t>
            </w:r>
            <w:r w:rsidR="00E96D48" w:rsidRPr="00740A3A">
              <w:rPr>
                <w:rFonts w:asciiTheme="majorEastAsia" w:eastAsiaTheme="majorEastAsia" w:hAnsiTheme="majorEastAsia" w:hint="eastAsia"/>
              </w:rPr>
              <w:t>交付金事業における</w:t>
            </w:r>
            <w:r w:rsidR="00085B19" w:rsidRPr="00740A3A">
              <w:rPr>
                <w:rFonts w:asciiTheme="majorEastAsia" w:eastAsiaTheme="majorEastAsia" w:hAnsiTheme="majorEastAsia" w:hint="eastAsia"/>
              </w:rPr>
              <w:t>関係者（神流町、スマートデバイス等の納入業者</w:t>
            </w:r>
            <w:r w:rsidR="008F2011" w:rsidRPr="00740A3A">
              <w:rPr>
                <w:rFonts w:asciiTheme="majorEastAsia" w:eastAsiaTheme="majorEastAsia" w:hAnsiTheme="majorEastAsia" w:hint="eastAsia"/>
              </w:rPr>
              <w:t>及び関係機関等</w:t>
            </w:r>
            <w:r w:rsidR="00085B19" w:rsidRPr="00740A3A">
              <w:rPr>
                <w:rFonts w:asciiTheme="majorEastAsia" w:eastAsiaTheme="majorEastAsia" w:hAnsiTheme="majorEastAsia" w:hint="eastAsia"/>
              </w:rPr>
              <w:t>）</w:t>
            </w:r>
            <w:r w:rsidR="008F2011" w:rsidRPr="00740A3A">
              <w:rPr>
                <w:rFonts w:asciiTheme="majorEastAsia" w:eastAsiaTheme="majorEastAsia" w:hAnsiTheme="majorEastAsia" w:hint="eastAsia"/>
              </w:rPr>
              <w:t>間</w:t>
            </w:r>
            <w:r w:rsidR="005D1B81" w:rsidRPr="00740A3A">
              <w:rPr>
                <w:rFonts w:asciiTheme="majorEastAsia" w:eastAsiaTheme="majorEastAsia" w:hAnsiTheme="majorEastAsia" w:hint="eastAsia"/>
              </w:rPr>
              <w:t>の連絡調整に係る</w:t>
            </w:r>
            <w:r w:rsidR="003A0BA0" w:rsidRPr="00740A3A">
              <w:rPr>
                <w:rFonts w:asciiTheme="majorEastAsia" w:eastAsiaTheme="majorEastAsia" w:hAnsiTheme="majorEastAsia" w:hint="eastAsia"/>
              </w:rPr>
              <w:t>手法</w:t>
            </w:r>
          </w:p>
          <w:p w14:paraId="79CA0F15" w14:textId="160CE12F" w:rsidR="003A0BA0" w:rsidRDefault="003A0BA0" w:rsidP="0087746D">
            <w:pPr>
              <w:spacing w:after="0" w:line="240" w:lineRule="auto"/>
              <w:rPr>
                <w:rFonts w:asciiTheme="majorEastAsia" w:eastAsiaTheme="majorEastAsia" w:hAnsiTheme="majorEastAsia"/>
              </w:rPr>
            </w:pPr>
            <w:r w:rsidRPr="00740A3A">
              <w:rPr>
                <w:rFonts w:asciiTheme="majorEastAsia" w:eastAsiaTheme="majorEastAsia" w:hAnsiTheme="majorEastAsia" w:hint="eastAsia"/>
              </w:rPr>
              <w:t>②</w:t>
            </w:r>
            <w:r w:rsidR="005A16C7" w:rsidRPr="00740A3A">
              <w:rPr>
                <w:rFonts w:asciiTheme="majorEastAsia" w:eastAsiaTheme="majorEastAsia" w:hAnsiTheme="majorEastAsia" w:hint="eastAsia"/>
              </w:rPr>
              <w:t>上記関係者間において実施する会議体等の設計・</w:t>
            </w:r>
            <w:r w:rsidR="00FE7D71" w:rsidRPr="00740A3A">
              <w:rPr>
                <w:rFonts w:asciiTheme="majorEastAsia" w:eastAsiaTheme="majorEastAsia" w:hAnsiTheme="majorEastAsia" w:hint="eastAsia"/>
              </w:rPr>
              <w:t>運営に係る方針</w:t>
            </w:r>
          </w:p>
        </w:tc>
      </w:tr>
      <w:tr w:rsidR="00C950A6" w14:paraId="79CA0F1A" w14:textId="77777777">
        <w:tc>
          <w:tcPr>
            <w:tcW w:w="720" w:type="dxa"/>
            <w:shd w:val="clear" w:color="auto" w:fill="auto"/>
          </w:tcPr>
          <w:p w14:paraId="79CA0F17" w14:textId="77777777" w:rsidR="00C950A6" w:rsidRDefault="00660B84">
            <w:pPr>
              <w:rPr>
                <w:rFonts w:asciiTheme="majorEastAsia" w:eastAsiaTheme="majorEastAsia" w:hAnsiTheme="majorEastAsia"/>
              </w:rPr>
            </w:pPr>
            <w:r>
              <w:rPr>
                <w:rFonts w:asciiTheme="majorEastAsia" w:eastAsiaTheme="majorEastAsia" w:hAnsiTheme="majorEastAsia" w:hint="eastAsia"/>
              </w:rPr>
              <w:t>7</w:t>
            </w:r>
          </w:p>
        </w:tc>
        <w:tc>
          <w:tcPr>
            <w:tcW w:w="2340" w:type="dxa"/>
            <w:shd w:val="clear" w:color="auto" w:fill="auto"/>
          </w:tcPr>
          <w:p w14:paraId="79CA0F18" w14:textId="12183186" w:rsidR="00C950A6" w:rsidRDefault="00D769B1">
            <w:pPr>
              <w:rPr>
                <w:rFonts w:asciiTheme="majorEastAsia" w:eastAsiaTheme="majorEastAsia" w:hAnsiTheme="majorEastAsia"/>
              </w:rPr>
            </w:pPr>
            <w:r w:rsidRPr="00D769B1">
              <w:rPr>
                <w:rFonts w:asciiTheme="majorEastAsia" w:eastAsiaTheme="majorEastAsia" w:hAnsiTheme="majorEastAsia" w:hint="eastAsia"/>
              </w:rPr>
              <w:t>神流町安心安全持続可能なスマートタウン構築事業</w:t>
            </w:r>
            <w:r>
              <w:rPr>
                <w:rFonts w:asciiTheme="majorEastAsia" w:eastAsiaTheme="majorEastAsia" w:hAnsiTheme="majorEastAsia" w:hint="eastAsia"/>
              </w:rPr>
              <w:t>に係るKPI測定に関する支援</w:t>
            </w:r>
          </w:p>
        </w:tc>
        <w:tc>
          <w:tcPr>
            <w:tcW w:w="4994" w:type="dxa"/>
            <w:shd w:val="clear" w:color="auto" w:fill="auto"/>
          </w:tcPr>
          <w:p w14:paraId="709D6A10" w14:textId="77777777" w:rsidR="00C950A6" w:rsidRDefault="00660B84" w:rsidP="0087746D">
            <w:pPr>
              <w:spacing w:after="0" w:line="240" w:lineRule="auto"/>
              <w:rPr>
                <w:rFonts w:asciiTheme="majorEastAsia" w:eastAsiaTheme="majorEastAsia" w:hAnsiTheme="majorEastAsia"/>
              </w:rPr>
            </w:pPr>
            <w:r>
              <w:rPr>
                <w:rFonts w:asciiTheme="majorEastAsia" w:eastAsiaTheme="majorEastAsia" w:hAnsiTheme="majorEastAsia" w:hint="eastAsia"/>
              </w:rPr>
              <w:t>以下の内容について記述すること。</w:t>
            </w:r>
            <w:r>
              <w:rPr>
                <w:rFonts w:asciiTheme="majorEastAsia" w:eastAsiaTheme="majorEastAsia" w:hAnsiTheme="majorEastAsia" w:hint="eastAsia"/>
              </w:rPr>
              <w:br/>
              <w:t>①</w:t>
            </w:r>
            <w:r w:rsidR="001426A5">
              <w:rPr>
                <w:rFonts w:asciiTheme="majorEastAsia" w:eastAsiaTheme="majorEastAsia" w:hAnsiTheme="majorEastAsia" w:hint="eastAsia"/>
              </w:rPr>
              <w:t>アンケート等による住民満足度等の測定</w:t>
            </w:r>
          </w:p>
          <w:p w14:paraId="79CA0F19" w14:textId="6AD81499" w:rsidR="001426A5" w:rsidRDefault="001426A5" w:rsidP="0087746D">
            <w:pPr>
              <w:spacing w:after="0" w:line="240" w:lineRule="auto"/>
              <w:rPr>
                <w:rFonts w:asciiTheme="majorEastAsia" w:eastAsiaTheme="majorEastAsia" w:hAnsiTheme="majorEastAsia"/>
              </w:rPr>
            </w:pPr>
            <w:r>
              <w:rPr>
                <w:rFonts w:asciiTheme="majorEastAsia" w:eastAsiaTheme="majorEastAsia" w:hAnsiTheme="majorEastAsia" w:hint="eastAsia"/>
              </w:rPr>
              <w:t>②アンケート結果の検証、分析</w:t>
            </w:r>
          </w:p>
        </w:tc>
      </w:tr>
      <w:tr w:rsidR="00C950A6" w14:paraId="79CA0F1E" w14:textId="77777777">
        <w:tc>
          <w:tcPr>
            <w:tcW w:w="720" w:type="dxa"/>
            <w:shd w:val="clear" w:color="auto" w:fill="auto"/>
          </w:tcPr>
          <w:p w14:paraId="79CA0F1B" w14:textId="77777777" w:rsidR="00C950A6" w:rsidRDefault="00660B84">
            <w:pPr>
              <w:rPr>
                <w:rFonts w:asciiTheme="majorEastAsia" w:eastAsiaTheme="majorEastAsia" w:hAnsiTheme="majorEastAsia"/>
              </w:rPr>
            </w:pPr>
            <w:r>
              <w:rPr>
                <w:rFonts w:asciiTheme="majorEastAsia" w:eastAsiaTheme="majorEastAsia" w:hAnsiTheme="majorEastAsia" w:hint="eastAsia"/>
              </w:rPr>
              <w:t>8</w:t>
            </w:r>
          </w:p>
        </w:tc>
        <w:tc>
          <w:tcPr>
            <w:tcW w:w="2340" w:type="dxa"/>
            <w:shd w:val="clear" w:color="auto" w:fill="auto"/>
          </w:tcPr>
          <w:p w14:paraId="79CA0F1C" w14:textId="57DA00CE" w:rsidR="00C950A6" w:rsidRDefault="00D769B1">
            <w:pPr>
              <w:rPr>
                <w:rFonts w:asciiTheme="majorEastAsia" w:eastAsiaTheme="majorEastAsia" w:hAnsiTheme="majorEastAsia"/>
              </w:rPr>
            </w:pPr>
            <w:r>
              <w:rPr>
                <w:rFonts w:asciiTheme="majorEastAsia" w:eastAsiaTheme="majorEastAsia" w:hAnsiTheme="majorEastAsia" w:hint="eastAsia"/>
              </w:rPr>
              <w:t>職員向け勉強会の実施に関する支援</w:t>
            </w:r>
          </w:p>
        </w:tc>
        <w:tc>
          <w:tcPr>
            <w:tcW w:w="4994" w:type="dxa"/>
            <w:shd w:val="clear" w:color="auto" w:fill="auto"/>
          </w:tcPr>
          <w:p w14:paraId="0B9459AA" w14:textId="77777777" w:rsidR="00660B84" w:rsidRDefault="00660B84" w:rsidP="0087746D">
            <w:pPr>
              <w:spacing w:after="0" w:line="240" w:lineRule="auto"/>
              <w:rPr>
                <w:rFonts w:asciiTheme="majorEastAsia" w:eastAsiaTheme="majorEastAsia" w:hAnsiTheme="majorEastAsia"/>
              </w:rPr>
            </w:pPr>
            <w:r>
              <w:rPr>
                <w:rFonts w:asciiTheme="majorEastAsia" w:eastAsiaTheme="majorEastAsia" w:hAnsiTheme="majorEastAsia" w:hint="eastAsia"/>
              </w:rPr>
              <w:t>以下の内容について記述すること。</w:t>
            </w:r>
            <w:r>
              <w:rPr>
                <w:rFonts w:asciiTheme="majorEastAsia" w:eastAsiaTheme="majorEastAsia" w:hAnsiTheme="majorEastAsia" w:hint="eastAsia"/>
              </w:rPr>
              <w:br/>
              <w:t>①</w:t>
            </w:r>
            <w:r w:rsidR="0087746D">
              <w:rPr>
                <w:rFonts w:asciiTheme="majorEastAsia" w:eastAsiaTheme="majorEastAsia" w:hAnsiTheme="majorEastAsia" w:hint="eastAsia"/>
              </w:rPr>
              <w:t>職員向け勉強会の開催</w:t>
            </w:r>
          </w:p>
          <w:p w14:paraId="79CA0F1D" w14:textId="72CD8581" w:rsidR="0087746D" w:rsidRDefault="0087746D" w:rsidP="0087746D">
            <w:pPr>
              <w:spacing w:after="0" w:line="240" w:lineRule="auto"/>
              <w:rPr>
                <w:rFonts w:asciiTheme="majorEastAsia" w:eastAsiaTheme="majorEastAsia" w:hAnsiTheme="majorEastAsia"/>
              </w:rPr>
            </w:pPr>
            <w:r>
              <w:rPr>
                <w:rFonts w:asciiTheme="majorEastAsia" w:eastAsiaTheme="majorEastAsia" w:hAnsiTheme="majorEastAsia" w:hint="eastAsia"/>
              </w:rPr>
              <w:t>②ワークショップ等の機会の創出</w:t>
            </w:r>
          </w:p>
        </w:tc>
      </w:tr>
      <w:tr w:rsidR="00D769B1" w14:paraId="0911A253" w14:textId="77777777">
        <w:tc>
          <w:tcPr>
            <w:tcW w:w="720" w:type="dxa"/>
            <w:shd w:val="clear" w:color="auto" w:fill="auto"/>
          </w:tcPr>
          <w:p w14:paraId="7204EF6F" w14:textId="048CFFBB" w:rsidR="00D769B1" w:rsidRDefault="00D769B1">
            <w:pPr>
              <w:rPr>
                <w:rFonts w:asciiTheme="majorEastAsia" w:eastAsiaTheme="majorEastAsia" w:hAnsiTheme="majorEastAsia"/>
              </w:rPr>
            </w:pPr>
            <w:r>
              <w:rPr>
                <w:rFonts w:asciiTheme="majorEastAsia" w:eastAsiaTheme="majorEastAsia" w:hAnsiTheme="majorEastAsia" w:hint="eastAsia"/>
              </w:rPr>
              <w:t>9</w:t>
            </w:r>
          </w:p>
        </w:tc>
        <w:tc>
          <w:tcPr>
            <w:tcW w:w="2340" w:type="dxa"/>
            <w:shd w:val="clear" w:color="auto" w:fill="auto"/>
          </w:tcPr>
          <w:p w14:paraId="42625A67" w14:textId="50747B96" w:rsidR="00D769B1" w:rsidRDefault="00D769B1">
            <w:pPr>
              <w:rPr>
                <w:rFonts w:asciiTheme="majorEastAsia" w:eastAsiaTheme="majorEastAsia" w:hAnsiTheme="majorEastAsia"/>
              </w:rPr>
            </w:pPr>
            <w:r>
              <w:rPr>
                <w:rFonts w:asciiTheme="majorEastAsia" w:eastAsiaTheme="majorEastAsia" w:hAnsiTheme="majorEastAsia" w:hint="eastAsia"/>
              </w:rPr>
              <w:t>住民向け説明会の実施に関する支援</w:t>
            </w:r>
          </w:p>
        </w:tc>
        <w:tc>
          <w:tcPr>
            <w:tcW w:w="4994" w:type="dxa"/>
            <w:shd w:val="clear" w:color="auto" w:fill="auto"/>
          </w:tcPr>
          <w:p w14:paraId="2466B795" w14:textId="77777777" w:rsidR="00D769B1" w:rsidRDefault="00660B84" w:rsidP="0087746D">
            <w:pPr>
              <w:spacing w:after="0" w:line="240" w:lineRule="auto"/>
              <w:rPr>
                <w:rFonts w:asciiTheme="majorEastAsia" w:eastAsiaTheme="majorEastAsia" w:hAnsiTheme="majorEastAsia"/>
              </w:rPr>
            </w:pPr>
            <w:r>
              <w:rPr>
                <w:rFonts w:asciiTheme="majorEastAsia" w:eastAsiaTheme="majorEastAsia" w:hAnsiTheme="majorEastAsia" w:hint="eastAsia"/>
              </w:rPr>
              <w:t>以下の内容について記述すること。</w:t>
            </w:r>
            <w:r>
              <w:rPr>
                <w:rFonts w:asciiTheme="majorEastAsia" w:eastAsiaTheme="majorEastAsia" w:hAnsiTheme="majorEastAsia" w:hint="eastAsia"/>
              </w:rPr>
              <w:br/>
              <w:t>①</w:t>
            </w:r>
            <w:r w:rsidR="0087746D">
              <w:rPr>
                <w:rFonts w:asciiTheme="majorEastAsia" w:eastAsiaTheme="majorEastAsia" w:hAnsiTheme="majorEastAsia" w:hint="eastAsia"/>
              </w:rPr>
              <w:t>住民向け説明会の支援、助言</w:t>
            </w:r>
          </w:p>
          <w:p w14:paraId="5232FC9B" w14:textId="76EFED32" w:rsidR="0087746D" w:rsidRDefault="0087746D" w:rsidP="0087746D">
            <w:pPr>
              <w:spacing w:after="0" w:line="240" w:lineRule="auto"/>
              <w:rPr>
                <w:rFonts w:asciiTheme="majorEastAsia" w:eastAsiaTheme="majorEastAsia" w:hAnsiTheme="majorEastAsia"/>
              </w:rPr>
            </w:pPr>
            <w:r>
              <w:rPr>
                <w:rFonts w:asciiTheme="majorEastAsia" w:eastAsiaTheme="majorEastAsia" w:hAnsiTheme="majorEastAsia" w:hint="eastAsia"/>
              </w:rPr>
              <w:t>②説明会の振り返り、改善指導</w:t>
            </w:r>
          </w:p>
        </w:tc>
      </w:tr>
      <w:tr w:rsidR="00C950A6" w14:paraId="79CA0F22" w14:textId="77777777">
        <w:tc>
          <w:tcPr>
            <w:tcW w:w="720" w:type="dxa"/>
            <w:shd w:val="clear" w:color="auto" w:fill="auto"/>
          </w:tcPr>
          <w:p w14:paraId="79CA0F1F" w14:textId="77777777" w:rsidR="00C950A6" w:rsidRDefault="00660B84">
            <w:pPr>
              <w:rPr>
                <w:rFonts w:asciiTheme="majorEastAsia" w:eastAsiaTheme="majorEastAsia" w:hAnsiTheme="majorEastAsia"/>
              </w:rPr>
            </w:pPr>
            <w:r>
              <w:rPr>
                <w:rFonts w:asciiTheme="majorEastAsia" w:eastAsiaTheme="majorEastAsia" w:hAnsiTheme="majorEastAsia" w:hint="eastAsia"/>
              </w:rPr>
              <w:t>9</w:t>
            </w:r>
          </w:p>
        </w:tc>
        <w:tc>
          <w:tcPr>
            <w:tcW w:w="2340" w:type="dxa"/>
            <w:shd w:val="clear" w:color="auto" w:fill="auto"/>
          </w:tcPr>
          <w:p w14:paraId="79CA0F20" w14:textId="6A4CFD76" w:rsidR="00C950A6" w:rsidRDefault="00D769B1">
            <w:pPr>
              <w:rPr>
                <w:rFonts w:asciiTheme="majorEastAsia" w:eastAsiaTheme="majorEastAsia" w:hAnsiTheme="majorEastAsia"/>
              </w:rPr>
            </w:pPr>
            <w:r>
              <w:rPr>
                <w:rFonts w:asciiTheme="majorEastAsia" w:eastAsiaTheme="majorEastAsia" w:hAnsiTheme="majorEastAsia" w:hint="eastAsia"/>
              </w:rPr>
              <w:t>その他</w:t>
            </w:r>
          </w:p>
        </w:tc>
        <w:tc>
          <w:tcPr>
            <w:tcW w:w="4994" w:type="dxa"/>
            <w:shd w:val="clear" w:color="auto" w:fill="auto"/>
          </w:tcPr>
          <w:p w14:paraId="79CA0F21" w14:textId="77777777" w:rsidR="00C950A6" w:rsidRDefault="00660B84">
            <w:pPr>
              <w:rPr>
                <w:rFonts w:asciiTheme="majorEastAsia" w:eastAsiaTheme="majorEastAsia" w:hAnsiTheme="majorEastAsia"/>
              </w:rPr>
            </w:pPr>
            <w:r>
              <w:rPr>
                <w:rFonts w:asciiTheme="majorEastAsia" w:eastAsiaTheme="majorEastAsia" w:hAnsiTheme="majorEastAsia" w:hint="eastAsia"/>
              </w:rPr>
              <w:t>自治体の最新動向や、効果的な情報発信のあり方など、本町に最適な独自提案を記述すること。</w:t>
            </w:r>
          </w:p>
        </w:tc>
      </w:tr>
    </w:tbl>
    <w:p w14:paraId="79CA0F23" w14:textId="77777777" w:rsidR="00C950A6" w:rsidRDefault="00C950A6">
      <w:pPr>
        <w:rPr>
          <w:rFonts w:asciiTheme="majorEastAsia" w:eastAsiaTheme="majorEastAsia" w:hAnsiTheme="majorEastAsia"/>
        </w:rPr>
      </w:pPr>
    </w:p>
    <w:p w14:paraId="79CA0F24" w14:textId="77777777" w:rsidR="00C950A6" w:rsidRDefault="00660B84">
      <w:pPr>
        <w:pStyle w:val="a7"/>
        <w:numPr>
          <w:ilvl w:val="2"/>
          <w:numId w:val="1"/>
        </w:numPr>
        <w:ind w:leftChars="0"/>
        <w:rPr>
          <w:rFonts w:asciiTheme="majorEastAsia" w:eastAsiaTheme="majorEastAsia" w:hAnsiTheme="majorEastAsia"/>
        </w:rPr>
      </w:pPr>
      <w:r>
        <w:rPr>
          <w:rFonts w:asciiTheme="majorEastAsia" w:eastAsiaTheme="majorEastAsia" w:hAnsiTheme="majorEastAsia" w:hint="eastAsia"/>
        </w:rPr>
        <w:t>見積書</w:t>
      </w:r>
    </w:p>
    <w:p w14:paraId="79CA0F26" w14:textId="000290DD" w:rsidR="00C950A6" w:rsidRDefault="00660B84" w:rsidP="00D769B1">
      <w:pPr>
        <w:ind w:left="840"/>
        <w:rPr>
          <w:rFonts w:asciiTheme="majorEastAsia" w:eastAsiaTheme="majorEastAsia" w:hAnsiTheme="majorEastAsia"/>
        </w:rPr>
      </w:pPr>
      <w:r>
        <w:rPr>
          <w:rFonts w:asciiTheme="majorEastAsia" w:eastAsiaTheme="majorEastAsia" w:hAnsiTheme="majorEastAsia" w:hint="eastAsia"/>
        </w:rPr>
        <w:t>本業務の一式についての見積りを提出すること。（</w:t>
      </w:r>
      <w:r>
        <w:rPr>
          <w:rFonts w:asciiTheme="majorEastAsia" w:eastAsiaTheme="majorEastAsia" w:hAnsiTheme="majorEastAsia"/>
        </w:rPr>
        <w:t>任意様式</w:t>
      </w:r>
      <w:r>
        <w:rPr>
          <w:rFonts w:asciiTheme="majorEastAsia" w:eastAsiaTheme="majorEastAsia" w:hAnsiTheme="majorEastAsia" w:hint="eastAsia"/>
        </w:rPr>
        <w:t>）</w:t>
      </w:r>
    </w:p>
    <w:p w14:paraId="79CA0F27" w14:textId="77777777" w:rsidR="00C950A6" w:rsidRDefault="00660B84">
      <w:pPr>
        <w:ind w:leftChars="400" w:left="840"/>
        <w:rPr>
          <w:rFonts w:asciiTheme="majorEastAsia" w:eastAsiaTheme="majorEastAsia" w:hAnsiTheme="majorEastAsia"/>
        </w:rPr>
      </w:pPr>
      <w:r>
        <w:rPr>
          <w:rFonts w:asciiTheme="majorEastAsia" w:eastAsiaTheme="majorEastAsia" w:hAnsiTheme="majorEastAsia" w:hint="eastAsia"/>
        </w:rPr>
        <w:t>消費税及び地方消費税に係る課税事業者であるか免税事業者であるかに関わらず、見積金額には消費税額を加算すること。</w:t>
      </w:r>
    </w:p>
    <w:p w14:paraId="79CA0F2D" w14:textId="0E96E8A9" w:rsidR="00C950A6" w:rsidRDefault="00C950A6">
      <w:pPr>
        <w:ind w:leftChars="400" w:left="850" w:hangingChars="5" w:hanging="10"/>
        <w:rPr>
          <w:rFonts w:asciiTheme="majorEastAsia" w:eastAsiaTheme="majorEastAsia" w:hAnsiTheme="majorEastAsia"/>
        </w:rPr>
      </w:pPr>
    </w:p>
    <w:p w14:paraId="79CA0F2E" w14:textId="77777777" w:rsidR="00C950A6" w:rsidRDefault="00660B84">
      <w:pPr>
        <w:pStyle w:val="a7"/>
        <w:numPr>
          <w:ilvl w:val="1"/>
          <w:numId w:val="1"/>
        </w:numPr>
        <w:ind w:leftChars="0"/>
        <w:rPr>
          <w:rFonts w:asciiTheme="majorEastAsia" w:eastAsiaTheme="majorEastAsia" w:hAnsiTheme="majorEastAsia"/>
        </w:rPr>
      </w:pPr>
      <w:r>
        <w:rPr>
          <w:rFonts w:asciiTheme="majorEastAsia" w:eastAsiaTheme="majorEastAsia" w:hAnsiTheme="majorEastAsia" w:hint="eastAsia"/>
        </w:rPr>
        <w:lastRenderedPageBreak/>
        <w:t>提出方法</w:t>
      </w:r>
    </w:p>
    <w:p w14:paraId="79CA0F2F" w14:textId="77777777" w:rsidR="00C950A6" w:rsidRDefault="00660B84">
      <w:pPr>
        <w:pStyle w:val="a7"/>
        <w:ind w:leftChars="0" w:left="850"/>
        <w:rPr>
          <w:rFonts w:asciiTheme="majorEastAsia" w:eastAsiaTheme="majorEastAsia" w:hAnsiTheme="majorEastAsia"/>
        </w:rPr>
      </w:pPr>
      <w:r>
        <w:rPr>
          <w:rFonts w:asciiTheme="majorEastAsia" w:eastAsiaTheme="majorEastAsia" w:hAnsiTheme="majorEastAsia" w:hint="eastAsia"/>
        </w:rPr>
        <w:t>持参又は郵送での提出に加え、メール添付またはアップローダ等でデータを提出すること。なお、郵送の場合は提出期限までに必着のこと。</w:t>
      </w:r>
    </w:p>
    <w:p w14:paraId="79CA0F30" w14:textId="29F1FE3E" w:rsidR="00C950A6" w:rsidRDefault="00660B84">
      <w:pPr>
        <w:ind w:left="840"/>
        <w:rPr>
          <w:rFonts w:asciiTheme="majorEastAsia" w:eastAsiaTheme="majorEastAsia" w:hAnsiTheme="majorEastAsia"/>
        </w:rPr>
      </w:pPr>
      <w:r>
        <w:rPr>
          <w:rFonts w:asciiTheme="majorEastAsia" w:eastAsiaTheme="majorEastAsia" w:hAnsiTheme="majorEastAsia" w:hint="eastAsia"/>
        </w:rPr>
        <w:t>【提出先：</w:t>
      </w:r>
      <w:r w:rsidR="00A24167">
        <w:rPr>
          <w:rFonts w:asciiTheme="majorEastAsia" w:eastAsiaTheme="majorEastAsia" w:hAnsiTheme="majorEastAsia" w:hint="eastAsia"/>
        </w:rPr>
        <w:t>kikaku</w:t>
      </w:r>
      <w:r>
        <w:rPr>
          <w:rFonts w:asciiTheme="majorEastAsia" w:eastAsiaTheme="majorEastAsia" w:hAnsiTheme="majorEastAsia" w:hint="eastAsia"/>
        </w:rPr>
        <w:t>@town.kanna.gunma.jp】</w:t>
      </w:r>
    </w:p>
    <w:p w14:paraId="79CA0F31" w14:textId="77777777" w:rsidR="00C950A6" w:rsidRDefault="00660B84">
      <w:pPr>
        <w:pStyle w:val="a7"/>
        <w:numPr>
          <w:ilvl w:val="0"/>
          <w:numId w:val="1"/>
        </w:numPr>
        <w:ind w:leftChars="0"/>
        <w:rPr>
          <w:rFonts w:asciiTheme="majorEastAsia" w:eastAsiaTheme="majorEastAsia" w:hAnsiTheme="majorEastAsia"/>
          <w:b/>
        </w:rPr>
      </w:pPr>
      <w:r>
        <w:rPr>
          <w:rFonts w:asciiTheme="majorEastAsia" w:eastAsiaTheme="majorEastAsia" w:hAnsiTheme="majorEastAsia" w:hint="eastAsia"/>
          <w:b/>
        </w:rPr>
        <w:t>審査</w:t>
      </w:r>
    </w:p>
    <w:p w14:paraId="79CA0F32" w14:textId="77777777" w:rsidR="00C950A6" w:rsidRDefault="00660B84">
      <w:pPr>
        <w:ind w:leftChars="200" w:left="420"/>
        <w:rPr>
          <w:rFonts w:asciiTheme="majorEastAsia" w:eastAsiaTheme="majorEastAsia" w:hAnsiTheme="majorEastAsia"/>
        </w:rPr>
      </w:pPr>
      <w:r>
        <w:rPr>
          <w:rFonts w:asciiTheme="majorEastAsia" w:eastAsiaTheme="majorEastAsia" w:hAnsiTheme="majorEastAsia" w:hint="eastAsia"/>
        </w:rPr>
        <w:t>本プロポーザルは、公募型プロポーザルとして二段階審査方式で実施する。プロポーザルの評価項目は別紙に掲げるものとし、審査委員が審査し選定する。</w:t>
      </w:r>
    </w:p>
    <w:p w14:paraId="79CA0F33" w14:textId="77777777" w:rsidR="00C950A6" w:rsidRDefault="00C950A6">
      <w:pPr>
        <w:ind w:firstLine="420"/>
        <w:rPr>
          <w:rFonts w:asciiTheme="majorEastAsia" w:eastAsiaTheme="majorEastAsia" w:hAnsiTheme="majorEastAsia"/>
        </w:rPr>
      </w:pPr>
    </w:p>
    <w:p w14:paraId="79CA0F34" w14:textId="77777777" w:rsidR="00C950A6" w:rsidRDefault="00660B84">
      <w:pPr>
        <w:pStyle w:val="a7"/>
        <w:numPr>
          <w:ilvl w:val="1"/>
          <w:numId w:val="1"/>
        </w:numPr>
        <w:ind w:leftChars="0"/>
        <w:rPr>
          <w:rFonts w:asciiTheme="majorEastAsia" w:eastAsiaTheme="majorEastAsia" w:hAnsiTheme="majorEastAsia"/>
        </w:rPr>
      </w:pPr>
      <w:r>
        <w:rPr>
          <w:rFonts w:asciiTheme="majorEastAsia" w:eastAsiaTheme="majorEastAsia" w:hAnsiTheme="majorEastAsia" w:hint="eastAsia"/>
        </w:rPr>
        <w:t xml:space="preserve">一次審査（書類審査） </w:t>
      </w:r>
    </w:p>
    <w:p w14:paraId="79CA0F35" w14:textId="38341291" w:rsidR="00C950A6" w:rsidRDefault="00660B84">
      <w:pPr>
        <w:ind w:left="850"/>
        <w:rPr>
          <w:rFonts w:asciiTheme="majorEastAsia" w:eastAsiaTheme="majorEastAsia" w:hAnsiTheme="majorEastAsia"/>
        </w:rPr>
      </w:pPr>
      <w:r>
        <w:rPr>
          <w:rFonts w:asciiTheme="majorEastAsia" w:eastAsiaTheme="majorEastAsia" w:hAnsiTheme="majorEastAsia" w:hint="eastAsia"/>
        </w:rPr>
        <w:t>一次審査は、審査基準に基づき、会社概要、企画提案書、実績、見積価格について審査して点数化し評価点の上位</w:t>
      </w:r>
      <w:r w:rsidR="001F65A0">
        <w:rPr>
          <w:rFonts w:asciiTheme="majorEastAsia" w:eastAsiaTheme="majorEastAsia" w:hAnsiTheme="majorEastAsia" w:hint="eastAsia"/>
        </w:rPr>
        <w:t>３</w:t>
      </w:r>
      <w:r>
        <w:rPr>
          <w:rFonts w:asciiTheme="majorEastAsia" w:eastAsiaTheme="majorEastAsia" w:hAnsiTheme="majorEastAsia" w:hint="eastAsia"/>
        </w:rPr>
        <w:t>社程度を一次審査通過者とする。</w:t>
      </w:r>
    </w:p>
    <w:p w14:paraId="79CA0F36" w14:textId="77777777" w:rsidR="00C950A6" w:rsidRDefault="00660B84">
      <w:pPr>
        <w:pStyle w:val="a7"/>
        <w:numPr>
          <w:ilvl w:val="1"/>
          <w:numId w:val="1"/>
        </w:numPr>
        <w:ind w:leftChars="0"/>
        <w:rPr>
          <w:rFonts w:asciiTheme="majorEastAsia" w:eastAsiaTheme="majorEastAsia" w:hAnsiTheme="majorEastAsia"/>
        </w:rPr>
      </w:pPr>
      <w:r>
        <w:rPr>
          <w:rFonts w:asciiTheme="majorEastAsia" w:eastAsiaTheme="majorEastAsia" w:hAnsiTheme="majorEastAsia" w:hint="eastAsia"/>
        </w:rPr>
        <w:t xml:space="preserve">二次審査（プレゼンテーション審査） </w:t>
      </w:r>
    </w:p>
    <w:p w14:paraId="79CA0F37" w14:textId="6B692D6A" w:rsidR="00C950A6" w:rsidRDefault="00660B84">
      <w:pPr>
        <w:ind w:left="850"/>
        <w:rPr>
          <w:rFonts w:asciiTheme="majorEastAsia" w:eastAsiaTheme="majorEastAsia" w:hAnsiTheme="majorEastAsia"/>
        </w:rPr>
      </w:pPr>
      <w:r>
        <w:rPr>
          <w:rFonts w:asciiTheme="majorEastAsia" w:eastAsiaTheme="majorEastAsia" w:hAnsiTheme="majorEastAsia" w:hint="eastAsia"/>
        </w:rPr>
        <w:t>一次審査を通過した者を対象にプレゼンテーション</w:t>
      </w:r>
      <w:r w:rsidR="00740A3A">
        <w:rPr>
          <w:rFonts w:asciiTheme="majorEastAsia" w:eastAsiaTheme="majorEastAsia" w:hAnsiTheme="majorEastAsia" w:hint="eastAsia"/>
        </w:rPr>
        <w:t>審査</w:t>
      </w:r>
      <w:r>
        <w:rPr>
          <w:rFonts w:asciiTheme="majorEastAsia" w:eastAsiaTheme="majorEastAsia" w:hAnsiTheme="majorEastAsia" w:hint="eastAsia"/>
        </w:rPr>
        <w:t>および質疑応答を実施し、審査基準に基づき評価点を算出する。なお、プレゼンテーションにおいては、パワーポイントの使用を認める。</w:t>
      </w:r>
    </w:p>
    <w:p w14:paraId="79CA0F38" w14:textId="77777777" w:rsidR="00C950A6" w:rsidRDefault="00660B84">
      <w:pPr>
        <w:pStyle w:val="a7"/>
        <w:numPr>
          <w:ilvl w:val="2"/>
          <w:numId w:val="1"/>
        </w:numPr>
        <w:ind w:leftChars="0"/>
        <w:rPr>
          <w:rFonts w:asciiTheme="majorEastAsia" w:eastAsiaTheme="majorEastAsia" w:hAnsiTheme="majorEastAsia"/>
        </w:rPr>
      </w:pPr>
      <w:r>
        <w:rPr>
          <w:rFonts w:asciiTheme="majorEastAsia" w:eastAsiaTheme="majorEastAsia" w:hAnsiTheme="majorEastAsia" w:hint="eastAsia"/>
        </w:rPr>
        <w:t xml:space="preserve">実施日（予定） </w:t>
      </w:r>
    </w:p>
    <w:p w14:paraId="79CA0F39" w14:textId="2381E060" w:rsidR="00C950A6" w:rsidRDefault="00660B84">
      <w:pPr>
        <w:pStyle w:val="a7"/>
        <w:ind w:leftChars="550" w:left="1155"/>
        <w:rPr>
          <w:rFonts w:asciiTheme="majorEastAsia" w:eastAsiaTheme="majorEastAsia" w:hAnsiTheme="majorEastAsia"/>
        </w:rPr>
      </w:pPr>
      <w:r w:rsidRPr="001F65A0">
        <w:rPr>
          <w:rFonts w:asciiTheme="majorEastAsia" w:eastAsiaTheme="majorEastAsia" w:hAnsiTheme="majorEastAsia" w:hint="eastAsia"/>
        </w:rPr>
        <w:t>令和</w:t>
      </w:r>
      <w:r w:rsidR="0087746D" w:rsidRPr="001F65A0">
        <w:rPr>
          <w:rFonts w:asciiTheme="majorEastAsia" w:eastAsiaTheme="majorEastAsia" w:hAnsiTheme="majorEastAsia" w:hint="eastAsia"/>
        </w:rPr>
        <w:t>７</w:t>
      </w:r>
      <w:r w:rsidRPr="001F65A0">
        <w:rPr>
          <w:rFonts w:asciiTheme="majorEastAsia" w:eastAsiaTheme="majorEastAsia" w:hAnsiTheme="majorEastAsia" w:hint="eastAsia"/>
        </w:rPr>
        <w:t>年</w:t>
      </w:r>
      <w:r w:rsidR="0087746D" w:rsidRPr="001F65A0">
        <w:rPr>
          <w:rFonts w:asciiTheme="majorEastAsia" w:eastAsiaTheme="majorEastAsia" w:hAnsiTheme="majorEastAsia" w:hint="eastAsia"/>
        </w:rPr>
        <w:t>５</w:t>
      </w:r>
      <w:r w:rsidRPr="001F65A0">
        <w:rPr>
          <w:rFonts w:asciiTheme="majorEastAsia" w:eastAsiaTheme="majorEastAsia" w:hAnsiTheme="majorEastAsia" w:hint="eastAsia"/>
        </w:rPr>
        <w:t>月</w:t>
      </w:r>
      <w:r w:rsidR="001F65A0" w:rsidRPr="001F65A0">
        <w:rPr>
          <w:rFonts w:asciiTheme="majorEastAsia" w:eastAsiaTheme="majorEastAsia" w:hAnsiTheme="majorEastAsia" w:hint="eastAsia"/>
        </w:rPr>
        <w:t>１６</w:t>
      </w:r>
      <w:r w:rsidRPr="001F65A0">
        <w:rPr>
          <w:rFonts w:asciiTheme="majorEastAsia" w:eastAsiaTheme="majorEastAsia" w:hAnsiTheme="majorEastAsia" w:hint="eastAsia"/>
        </w:rPr>
        <w:t>日（</w:t>
      </w:r>
      <w:r w:rsidR="001F65A0" w:rsidRPr="001F65A0">
        <w:rPr>
          <w:rFonts w:asciiTheme="majorEastAsia" w:eastAsiaTheme="majorEastAsia" w:hAnsiTheme="majorEastAsia" w:hint="eastAsia"/>
        </w:rPr>
        <w:t>金</w:t>
      </w:r>
      <w:r>
        <w:rPr>
          <w:rFonts w:asciiTheme="majorEastAsia" w:eastAsiaTheme="majorEastAsia" w:hAnsiTheme="majorEastAsia" w:hint="eastAsia"/>
        </w:rPr>
        <w:t xml:space="preserve">）  </w:t>
      </w:r>
      <w:r w:rsidR="0040494E">
        <w:rPr>
          <w:rFonts w:asciiTheme="majorEastAsia" w:eastAsiaTheme="majorEastAsia" w:hAnsiTheme="majorEastAsia" w:hint="eastAsia"/>
        </w:rPr>
        <w:t>３０</w:t>
      </w:r>
      <w:r>
        <w:rPr>
          <w:rFonts w:asciiTheme="majorEastAsia" w:eastAsiaTheme="majorEastAsia" w:hAnsiTheme="majorEastAsia" w:hint="eastAsia"/>
        </w:rPr>
        <w:t>分間</w:t>
      </w:r>
    </w:p>
    <w:p w14:paraId="79CA0F3A" w14:textId="37C0D581" w:rsidR="00C950A6" w:rsidRPr="0087746D" w:rsidRDefault="00660B84" w:rsidP="0087746D">
      <w:pPr>
        <w:pStyle w:val="a7"/>
        <w:ind w:leftChars="550" w:left="1155"/>
        <w:rPr>
          <w:rFonts w:asciiTheme="majorEastAsia" w:eastAsiaTheme="majorEastAsia" w:hAnsiTheme="majorEastAsia"/>
        </w:rPr>
      </w:pPr>
      <w:r>
        <w:rPr>
          <w:rFonts w:asciiTheme="majorEastAsia" w:eastAsiaTheme="majorEastAsia" w:hAnsiTheme="majorEastAsia" w:hint="eastAsia"/>
        </w:rPr>
        <w:t>会場等の詳細については、一次審査結果とともに、通過者に文書にて通知する。</w:t>
      </w:r>
      <w:r w:rsidRPr="0087746D">
        <w:rPr>
          <w:rFonts w:asciiTheme="majorEastAsia" w:eastAsiaTheme="majorEastAsia" w:hAnsiTheme="majorEastAsia" w:hint="eastAsia"/>
        </w:rPr>
        <w:t xml:space="preserve"> </w:t>
      </w:r>
    </w:p>
    <w:p w14:paraId="79CA0F3B" w14:textId="77777777" w:rsidR="00C950A6" w:rsidRDefault="00660B84">
      <w:pPr>
        <w:pStyle w:val="a7"/>
        <w:numPr>
          <w:ilvl w:val="2"/>
          <w:numId w:val="1"/>
        </w:numPr>
        <w:ind w:leftChars="0"/>
        <w:rPr>
          <w:rFonts w:asciiTheme="majorEastAsia" w:eastAsiaTheme="majorEastAsia" w:hAnsiTheme="majorEastAsia"/>
        </w:rPr>
      </w:pPr>
      <w:r>
        <w:rPr>
          <w:rFonts w:asciiTheme="majorEastAsia" w:eastAsiaTheme="majorEastAsia" w:hAnsiTheme="majorEastAsia" w:hint="eastAsia"/>
        </w:rPr>
        <w:t xml:space="preserve">使用機材 </w:t>
      </w:r>
    </w:p>
    <w:p w14:paraId="79CA0F3C" w14:textId="409CCE6B" w:rsidR="00C950A6" w:rsidRPr="001F65A0" w:rsidRDefault="00660B84">
      <w:pPr>
        <w:pStyle w:val="a7"/>
        <w:ind w:leftChars="550" w:left="1155"/>
        <w:rPr>
          <w:rFonts w:asciiTheme="majorEastAsia" w:eastAsiaTheme="majorEastAsia" w:hAnsiTheme="majorEastAsia"/>
        </w:rPr>
      </w:pPr>
      <w:r w:rsidRPr="001F65A0">
        <w:rPr>
          <w:rFonts w:asciiTheme="majorEastAsia" w:eastAsiaTheme="majorEastAsia" w:hAnsiTheme="majorEastAsia" w:hint="eastAsia"/>
        </w:rPr>
        <w:t xml:space="preserve">デジタルホワイトボードは本町が準備する。 </w:t>
      </w:r>
    </w:p>
    <w:p w14:paraId="79CA0F3D" w14:textId="77777777" w:rsidR="00C950A6" w:rsidRDefault="00660B84">
      <w:pPr>
        <w:pStyle w:val="a7"/>
        <w:numPr>
          <w:ilvl w:val="2"/>
          <w:numId w:val="1"/>
        </w:numPr>
        <w:ind w:leftChars="0"/>
        <w:rPr>
          <w:rFonts w:asciiTheme="majorEastAsia" w:eastAsiaTheme="majorEastAsia" w:hAnsiTheme="majorEastAsia"/>
        </w:rPr>
      </w:pPr>
      <w:r>
        <w:rPr>
          <w:rFonts w:asciiTheme="majorEastAsia" w:eastAsiaTheme="majorEastAsia" w:hAnsiTheme="majorEastAsia" w:hint="eastAsia"/>
        </w:rPr>
        <w:t xml:space="preserve">時間配分 </w:t>
      </w:r>
    </w:p>
    <w:p w14:paraId="79CA0F3E" w14:textId="4F5FCF40" w:rsidR="00C950A6" w:rsidRDefault="00660B84">
      <w:pPr>
        <w:pStyle w:val="a7"/>
        <w:ind w:leftChars="550" w:left="1155"/>
        <w:rPr>
          <w:rFonts w:asciiTheme="majorEastAsia" w:eastAsiaTheme="majorEastAsia" w:hAnsiTheme="majorEastAsia"/>
        </w:rPr>
      </w:pPr>
      <w:r>
        <w:rPr>
          <w:rFonts w:asciiTheme="majorEastAsia" w:eastAsiaTheme="majorEastAsia" w:hAnsiTheme="majorEastAsia" w:hint="eastAsia"/>
        </w:rPr>
        <w:t xml:space="preserve">プレゼンテーション　</w:t>
      </w:r>
      <w:r w:rsidR="001F65A0">
        <w:rPr>
          <w:rFonts w:asciiTheme="majorEastAsia" w:eastAsiaTheme="majorEastAsia" w:hAnsiTheme="majorEastAsia" w:hint="eastAsia"/>
        </w:rPr>
        <w:t>１５</w:t>
      </w:r>
      <w:r w:rsidRPr="001F65A0">
        <w:rPr>
          <w:rFonts w:asciiTheme="majorEastAsia" w:eastAsiaTheme="majorEastAsia" w:hAnsiTheme="majorEastAsia" w:hint="eastAsia"/>
        </w:rPr>
        <w:t>分間</w:t>
      </w:r>
      <w:r>
        <w:rPr>
          <w:rFonts w:asciiTheme="majorEastAsia" w:eastAsiaTheme="majorEastAsia" w:hAnsiTheme="majorEastAsia" w:hint="eastAsia"/>
        </w:rPr>
        <w:t xml:space="preserve"> </w:t>
      </w:r>
    </w:p>
    <w:p w14:paraId="79CA0F3F" w14:textId="3A30E4E9" w:rsidR="00C950A6" w:rsidRDefault="00660B84">
      <w:pPr>
        <w:pStyle w:val="a7"/>
        <w:ind w:leftChars="550" w:left="1155"/>
        <w:rPr>
          <w:rFonts w:asciiTheme="majorEastAsia" w:eastAsiaTheme="majorEastAsia" w:hAnsiTheme="majorEastAsia"/>
        </w:rPr>
      </w:pPr>
      <w:r>
        <w:rPr>
          <w:rFonts w:asciiTheme="majorEastAsia" w:eastAsiaTheme="majorEastAsia" w:hAnsiTheme="majorEastAsia" w:hint="eastAsia"/>
        </w:rPr>
        <w:t xml:space="preserve">質疑応答  </w:t>
      </w:r>
      <w:r w:rsidR="001F65A0">
        <w:rPr>
          <w:rFonts w:asciiTheme="majorEastAsia" w:eastAsiaTheme="majorEastAsia" w:hAnsiTheme="majorEastAsia" w:hint="eastAsia"/>
        </w:rPr>
        <w:t>１５</w:t>
      </w:r>
      <w:r>
        <w:rPr>
          <w:rFonts w:asciiTheme="majorEastAsia" w:eastAsiaTheme="majorEastAsia" w:hAnsiTheme="majorEastAsia" w:hint="eastAsia"/>
        </w:rPr>
        <w:t xml:space="preserve"> 分間</w:t>
      </w:r>
    </w:p>
    <w:p w14:paraId="79CA0F40" w14:textId="77777777" w:rsidR="00C950A6" w:rsidRDefault="00660B84">
      <w:pPr>
        <w:pStyle w:val="a7"/>
        <w:numPr>
          <w:ilvl w:val="2"/>
          <w:numId w:val="1"/>
        </w:numPr>
        <w:ind w:leftChars="0"/>
        <w:rPr>
          <w:rFonts w:asciiTheme="majorEastAsia" w:eastAsiaTheme="majorEastAsia" w:hAnsiTheme="majorEastAsia"/>
        </w:rPr>
      </w:pPr>
      <w:r>
        <w:rPr>
          <w:rFonts w:asciiTheme="majorEastAsia" w:eastAsiaTheme="majorEastAsia" w:hAnsiTheme="majorEastAsia" w:hint="eastAsia"/>
        </w:rPr>
        <w:t xml:space="preserve">受託業者の選定 </w:t>
      </w:r>
    </w:p>
    <w:p w14:paraId="79CA0F41" w14:textId="77777777" w:rsidR="00C950A6" w:rsidRDefault="00660B84">
      <w:pPr>
        <w:pStyle w:val="a7"/>
        <w:ind w:leftChars="550" w:left="1155"/>
        <w:rPr>
          <w:rFonts w:asciiTheme="majorEastAsia" w:eastAsiaTheme="majorEastAsia" w:hAnsiTheme="majorEastAsia"/>
        </w:rPr>
      </w:pPr>
      <w:r>
        <w:rPr>
          <w:rFonts w:asciiTheme="majorEastAsia" w:eastAsiaTheme="majorEastAsia" w:hAnsiTheme="majorEastAsia" w:hint="eastAsia"/>
        </w:rPr>
        <w:t xml:space="preserve">受託業者は、一次審査および二次審査の評価点の合計点が最も高い者とする。選定委員は、最終選考結果通知 最終選考結果は、各社宛てに文書で通知する。 </w:t>
      </w:r>
    </w:p>
    <w:p w14:paraId="79CA0F42" w14:textId="77777777" w:rsidR="00C950A6" w:rsidRDefault="00660B84">
      <w:pPr>
        <w:pStyle w:val="a7"/>
        <w:numPr>
          <w:ilvl w:val="2"/>
          <w:numId w:val="1"/>
        </w:numPr>
        <w:ind w:leftChars="0"/>
        <w:rPr>
          <w:rFonts w:asciiTheme="majorEastAsia" w:eastAsiaTheme="majorEastAsia" w:hAnsiTheme="majorEastAsia"/>
        </w:rPr>
      </w:pPr>
      <w:r>
        <w:rPr>
          <w:rFonts w:asciiTheme="majorEastAsia" w:eastAsiaTheme="majorEastAsia" w:hAnsiTheme="majorEastAsia" w:hint="eastAsia"/>
        </w:rPr>
        <w:lastRenderedPageBreak/>
        <w:t xml:space="preserve">その他 </w:t>
      </w:r>
    </w:p>
    <w:p w14:paraId="79CA0F43" w14:textId="4554B6F3" w:rsidR="00C950A6" w:rsidRDefault="00660B84">
      <w:pPr>
        <w:pStyle w:val="a7"/>
        <w:ind w:leftChars="550" w:left="1155"/>
        <w:rPr>
          <w:rFonts w:asciiTheme="majorEastAsia" w:eastAsiaTheme="majorEastAsia" w:hAnsiTheme="majorEastAsia"/>
        </w:rPr>
      </w:pPr>
      <w:r>
        <w:rPr>
          <w:rFonts w:asciiTheme="majorEastAsia" w:eastAsiaTheme="majorEastAsia" w:hAnsiTheme="majorEastAsia" w:hint="eastAsia"/>
        </w:rPr>
        <w:t>参加者が</w:t>
      </w:r>
      <w:r w:rsidR="001F65A0">
        <w:rPr>
          <w:rFonts w:asciiTheme="majorEastAsia" w:eastAsiaTheme="majorEastAsia" w:hAnsiTheme="majorEastAsia" w:hint="eastAsia"/>
        </w:rPr>
        <w:t>１</w:t>
      </w:r>
      <w:r>
        <w:rPr>
          <w:rFonts w:asciiTheme="majorEastAsia" w:eastAsiaTheme="majorEastAsia" w:hAnsiTheme="majorEastAsia" w:hint="eastAsia"/>
        </w:rPr>
        <w:t>社の場合においても審査を実施するものとし、その場合総合評価点が</w:t>
      </w:r>
      <w:r w:rsidR="0040494E">
        <w:rPr>
          <w:rFonts w:asciiTheme="majorEastAsia" w:eastAsiaTheme="majorEastAsia" w:hAnsiTheme="majorEastAsia" w:hint="eastAsia"/>
        </w:rPr>
        <w:t>６０</w:t>
      </w:r>
      <w:r>
        <w:rPr>
          <w:rFonts w:asciiTheme="majorEastAsia" w:eastAsiaTheme="majorEastAsia" w:hAnsiTheme="majorEastAsia" w:hint="eastAsia"/>
        </w:rPr>
        <w:t>%以上でなければ交渉権者として認めないものとする。</w:t>
      </w:r>
    </w:p>
    <w:p w14:paraId="79CA0F44" w14:textId="77777777" w:rsidR="00C950A6" w:rsidRDefault="00C950A6">
      <w:pPr>
        <w:rPr>
          <w:rFonts w:asciiTheme="majorEastAsia" w:eastAsiaTheme="majorEastAsia" w:hAnsiTheme="majorEastAsia"/>
        </w:rPr>
      </w:pPr>
    </w:p>
    <w:p w14:paraId="79CA0F45" w14:textId="77777777" w:rsidR="00C950A6" w:rsidRDefault="00660B84">
      <w:pPr>
        <w:pStyle w:val="a7"/>
        <w:numPr>
          <w:ilvl w:val="0"/>
          <w:numId w:val="1"/>
        </w:numPr>
        <w:ind w:leftChars="0"/>
        <w:rPr>
          <w:rFonts w:asciiTheme="majorEastAsia" w:eastAsiaTheme="majorEastAsia" w:hAnsiTheme="majorEastAsia"/>
          <w:b/>
        </w:rPr>
      </w:pPr>
      <w:r>
        <w:rPr>
          <w:rFonts w:asciiTheme="majorEastAsia" w:eastAsiaTheme="majorEastAsia" w:hAnsiTheme="majorEastAsia" w:hint="eastAsia"/>
          <w:b/>
        </w:rPr>
        <w:t>その他事項</w:t>
      </w:r>
    </w:p>
    <w:p w14:paraId="79CA0F46" w14:textId="77777777" w:rsidR="00C950A6" w:rsidRDefault="00660B84">
      <w:pPr>
        <w:ind w:firstLine="420"/>
        <w:rPr>
          <w:rFonts w:asciiTheme="majorEastAsia" w:eastAsiaTheme="majorEastAsia" w:hAnsiTheme="majorEastAsia"/>
        </w:rPr>
      </w:pPr>
      <w:r>
        <w:rPr>
          <w:rFonts w:asciiTheme="majorEastAsia" w:eastAsiaTheme="majorEastAsia" w:hAnsiTheme="majorEastAsia" w:hint="eastAsia"/>
        </w:rPr>
        <w:t>その他事項は次のとおりとする。</w:t>
      </w:r>
    </w:p>
    <w:p w14:paraId="79CA0F47" w14:textId="77777777" w:rsidR="00C950A6" w:rsidRDefault="00660B84">
      <w:pPr>
        <w:pStyle w:val="a7"/>
        <w:numPr>
          <w:ilvl w:val="1"/>
          <w:numId w:val="1"/>
        </w:numPr>
        <w:ind w:leftChars="0"/>
        <w:rPr>
          <w:rFonts w:asciiTheme="majorEastAsia" w:eastAsiaTheme="majorEastAsia" w:hAnsiTheme="majorEastAsia"/>
        </w:rPr>
      </w:pPr>
      <w:r>
        <w:rPr>
          <w:rFonts w:asciiTheme="majorEastAsia" w:eastAsiaTheme="majorEastAsia" w:hAnsiTheme="majorEastAsia" w:hint="eastAsia"/>
        </w:rPr>
        <w:t>提出された書類は、返却しないこととする。</w:t>
      </w:r>
    </w:p>
    <w:p w14:paraId="79CA0F48" w14:textId="77777777" w:rsidR="00C950A6" w:rsidRDefault="00660B84">
      <w:pPr>
        <w:pStyle w:val="a7"/>
        <w:numPr>
          <w:ilvl w:val="1"/>
          <w:numId w:val="1"/>
        </w:numPr>
        <w:ind w:leftChars="0"/>
        <w:rPr>
          <w:rFonts w:asciiTheme="majorEastAsia" w:eastAsiaTheme="majorEastAsia" w:hAnsiTheme="majorEastAsia"/>
        </w:rPr>
      </w:pPr>
      <w:r>
        <w:rPr>
          <w:rFonts w:asciiTheme="majorEastAsia" w:eastAsiaTheme="majorEastAsia" w:hAnsiTheme="majorEastAsia" w:hint="eastAsia"/>
        </w:rPr>
        <w:t>審査経過や結果へのいかなる問い合わせへは応じない。</w:t>
      </w:r>
    </w:p>
    <w:p w14:paraId="79CA0F49" w14:textId="7B6A7ADF" w:rsidR="00C950A6" w:rsidRDefault="00660B84">
      <w:pPr>
        <w:pStyle w:val="a7"/>
        <w:numPr>
          <w:ilvl w:val="1"/>
          <w:numId w:val="1"/>
        </w:numPr>
        <w:ind w:leftChars="0"/>
        <w:rPr>
          <w:rFonts w:asciiTheme="majorEastAsia" w:eastAsiaTheme="majorEastAsia" w:hAnsiTheme="majorEastAsia"/>
        </w:rPr>
      </w:pPr>
      <w:r>
        <w:rPr>
          <w:rFonts w:asciiTheme="majorEastAsia" w:eastAsiaTheme="majorEastAsia" w:hAnsiTheme="majorEastAsia" w:hint="eastAsia"/>
        </w:rPr>
        <w:t>応募の辞退をする場合には、「応募辞退届（様式</w:t>
      </w:r>
      <w:r w:rsidR="00C264E7" w:rsidRPr="001F65A0">
        <w:rPr>
          <w:rFonts w:asciiTheme="majorEastAsia" w:eastAsiaTheme="majorEastAsia" w:hAnsiTheme="majorEastAsia" w:hint="eastAsia"/>
        </w:rPr>
        <w:t>３</w:t>
      </w:r>
      <w:r>
        <w:rPr>
          <w:rFonts w:asciiTheme="majorEastAsia" w:eastAsiaTheme="majorEastAsia" w:hAnsiTheme="majorEastAsia" w:hint="eastAsia"/>
        </w:rPr>
        <w:t>）」を提出すること。</w:t>
      </w:r>
    </w:p>
    <w:p w14:paraId="79CA0F4A" w14:textId="77777777" w:rsidR="00C950A6" w:rsidRDefault="00660B84">
      <w:pPr>
        <w:pStyle w:val="a7"/>
        <w:numPr>
          <w:ilvl w:val="1"/>
          <w:numId w:val="1"/>
        </w:numPr>
        <w:ind w:leftChars="0"/>
        <w:rPr>
          <w:rFonts w:asciiTheme="majorEastAsia" w:eastAsiaTheme="majorEastAsia" w:hAnsiTheme="majorEastAsia"/>
        </w:rPr>
      </w:pPr>
      <w:r>
        <w:rPr>
          <w:rFonts w:asciiTheme="majorEastAsia" w:eastAsiaTheme="majorEastAsia" w:hAnsiTheme="majorEastAsia" w:hint="eastAsia"/>
        </w:rPr>
        <w:t>提出書類は、公平性、透明性及び客観性を期するために公表することがある。</w:t>
      </w:r>
    </w:p>
    <w:p w14:paraId="79CA0F4B" w14:textId="77777777" w:rsidR="00C950A6" w:rsidRDefault="00660B84">
      <w:pPr>
        <w:pStyle w:val="a7"/>
        <w:numPr>
          <w:ilvl w:val="1"/>
          <w:numId w:val="1"/>
        </w:numPr>
        <w:ind w:leftChars="0"/>
        <w:rPr>
          <w:rFonts w:asciiTheme="majorEastAsia" w:eastAsiaTheme="majorEastAsia" w:hAnsiTheme="majorEastAsia"/>
        </w:rPr>
      </w:pPr>
      <w:r>
        <w:rPr>
          <w:rFonts w:asciiTheme="majorEastAsia" w:eastAsiaTheme="majorEastAsia" w:hAnsiTheme="majorEastAsia" w:hint="eastAsia"/>
        </w:rPr>
        <w:t>本業務へ参加するために要した一切の費用は、参加者の負担とする。</w:t>
      </w:r>
    </w:p>
    <w:p w14:paraId="79CA0F4C" w14:textId="77777777" w:rsidR="00C950A6" w:rsidRDefault="00660B84">
      <w:pPr>
        <w:pStyle w:val="a7"/>
        <w:numPr>
          <w:ilvl w:val="1"/>
          <w:numId w:val="1"/>
        </w:numPr>
        <w:ind w:leftChars="0"/>
        <w:rPr>
          <w:rFonts w:asciiTheme="majorEastAsia" w:eastAsiaTheme="majorEastAsia" w:hAnsiTheme="majorEastAsia"/>
        </w:rPr>
      </w:pPr>
      <w:r>
        <w:rPr>
          <w:rFonts w:asciiTheme="majorEastAsia" w:eastAsiaTheme="majorEastAsia" w:hAnsiTheme="majorEastAsia" w:hint="eastAsia"/>
        </w:rPr>
        <w:t>次のいずれかに該当する参加者は、無効とする。</w:t>
      </w:r>
    </w:p>
    <w:p w14:paraId="79CA0F4D" w14:textId="77777777" w:rsidR="00C950A6" w:rsidRDefault="00660B84">
      <w:pPr>
        <w:pStyle w:val="a7"/>
        <w:numPr>
          <w:ilvl w:val="2"/>
          <w:numId w:val="1"/>
        </w:numPr>
        <w:ind w:leftChars="0"/>
        <w:rPr>
          <w:rFonts w:asciiTheme="majorEastAsia" w:eastAsiaTheme="majorEastAsia" w:hAnsiTheme="majorEastAsia"/>
        </w:rPr>
      </w:pPr>
      <w:r>
        <w:rPr>
          <w:rFonts w:asciiTheme="majorEastAsia" w:eastAsiaTheme="majorEastAsia" w:hAnsiTheme="majorEastAsia" w:hint="eastAsia"/>
        </w:rPr>
        <w:t>実施要領等に示した参加者に必要な資格のない者が行った応募</w:t>
      </w:r>
    </w:p>
    <w:p w14:paraId="79CA0F4E" w14:textId="77777777" w:rsidR="00C950A6" w:rsidRDefault="00660B84">
      <w:pPr>
        <w:pStyle w:val="a7"/>
        <w:numPr>
          <w:ilvl w:val="2"/>
          <w:numId w:val="1"/>
        </w:numPr>
        <w:ind w:leftChars="0"/>
        <w:rPr>
          <w:rFonts w:asciiTheme="majorEastAsia" w:eastAsiaTheme="majorEastAsia" w:hAnsiTheme="majorEastAsia"/>
        </w:rPr>
      </w:pPr>
      <w:r>
        <w:rPr>
          <w:rFonts w:asciiTheme="majorEastAsia" w:eastAsiaTheme="majorEastAsia" w:hAnsiTheme="majorEastAsia" w:hint="eastAsia"/>
        </w:rPr>
        <w:t>企画提案参加申込書等に虚偽の記載をした者が行った応募</w:t>
      </w:r>
    </w:p>
    <w:p w14:paraId="79CA0F4F" w14:textId="77777777" w:rsidR="00C950A6" w:rsidRDefault="00660B84">
      <w:pPr>
        <w:pStyle w:val="a7"/>
        <w:numPr>
          <w:ilvl w:val="2"/>
          <w:numId w:val="1"/>
        </w:numPr>
        <w:ind w:leftChars="0"/>
        <w:rPr>
          <w:rFonts w:asciiTheme="majorEastAsia" w:eastAsiaTheme="majorEastAsia" w:hAnsiTheme="majorEastAsia"/>
        </w:rPr>
      </w:pPr>
      <w:r>
        <w:rPr>
          <w:rFonts w:asciiTheme="majorEastAsia" w:eastAsiaTheme="majorEastAsia" w:hAnsiTheme="majorEastAsia" w:hint="eastAsia"/>
        </w:rPr>
        <w:t>誤字又は脱字等により意思表示が不明確な応募</w:t>
      </w:r>
    </w:p>
    <w:p w14:paraId="79CA0F50" w14:textId="77777777" w:rsidR="00C950A6" w:rsidRDefault="00660B84">
      <w:pPr>
        <w:pStyle w:val="a7"/>
        <w:numPr>
          <w:ilvl w:val="2"/>
          <w:numId w:val="1"/>
        </w:numPr>
        <w:ind w:leftChars="0"/>
        <w:rPr>
          <w:rFonts w:asciiTheme="majorEastAsia" w:eastAsiaTheme="majorEastAsia" w:hAnsiTheme="majorEastAsia"/>
        </w:rPr>
      </w:pPr>
      <w:r>
        <w:rPr>
          <w:rFonts w:asciiTheme="majorEastAsia" w:eastAsiaTheme="majorEastAsia" w:hAnsiTheme="majorEastAsia" w:hint="eastAsia"/>
        </w:rPr>
        <w:t>その他実施要領等において示した条件等参加に関する条件に違反した応募</w:t>
      </w:r>
    </w:p>
    <w:p w14:paraId="79CA0F51" w14:textId="77777777" w:rsidR="00C950A6" w:rsidRDefault="00660B84">
      <w:pPr>
        <w:pStyle w:val="a7"/>
        <w:numPr>
          <w:ilvl w:val="1"/>
          <w:numId w:val="1"/>
        </w:numPr>
        <w:ind w:leftChars="0"/>
        <w:rPr>
          <w:rFonts w:asciiTheme="majorEastAsia" w:eastAsiaTheme="majorEastAsia" w:hAnsiTheme="majorEastAsia"/>
        </w:rPr>
      </w:pPr>
      <w:r>
        <w:rPr>
          <w:rFonts w:asciiTheme="majorEastAsia" w:eastAsiaTheme="majorEastAsia" w:hAnsiTheme="majorEastAsia" w:hint="eastAsia"/>
        </w:rPr>
        <w:t>本要領に定めのない事項ならびに疑義が生じた場合は、協議により定める。</w:t>
      </w:r>
    </w:p>
    <w:p w14:paraId="79CA0F52" w14:textId="77777777" w:rsidR="00C950A6" w:rsidRDefault="00660B84">
      <w:pPr>
        <w:pStyle w:val="a7"/>
        <w:ind w:leftChars="0" w:left="420"/>
        <w:jc w:val="right"/>
        <w:rPr>
          <w:rFonts w:asciiTheme="majorEastAsia" w:eastAsiaTheme="majorEastAsia" w:hAnsiTheme="majorEastAsia"/>
        </w:rPr>
      </w:pPr>
      <w:r>
        <w:rPr>
          <w:rFonts w:asciiTheme="majorEastAsia" w:eastAsiaTheme="majorEastAsia" w:hAnsiTheme="majorEastAsia" w:hint="eastAsia"/>
        </w:rPr>
        <w:t>以上</w:t>
      </w:r>
    </w:p>
    <w:sectPr w:rsidR="00C950A6">
      <w:footerReference w:type="default" r:id="rId11"/>
      <w:pgSz w:w="11906" w:h="16838"/>
      <w:pgMar w:top="1985" w:right="1701" w:bottom="1701" w:left="1701" w:header="283" w:footer="283" w:gutter="0"/>
      <w:pgNumType w:start="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1C585" w14:textId="77777777" w:rsidR="005A2CB3" w:rsidRDefault="005A2CB3">
      <w:pPr>
        <w:spacing w:after="0" w:line="240" w:lineRule="auto"/>
      </w:pPr>
      <w:r>
        <w:separator/>
      </w:r>
    </w:p>
  </w:endnote>
  <w:endnote w:type="continuationSeparator" w:id="0">
    <w:p w14:paraId="09930B3B" w14:textId="77777777" w:rsidR="005A2CB3" w:rsidRDefault="005A2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1890615"/>
      <w:docPartObj>
        <w:docPartGallery w:val="Page Numbers (Bottom of Page)"/>
        <w:docPartUnique/>
      </w:docPartObj>
    </w:sdtPr>
    <w:sdtEndPr/>
    <w:sdtContent>
      <w:p w14:paraId="79CA0F5F" w14:textId="77777777" w:rsidR="00C950A6" w:rsidRDefault="00660B84">
        <w:pPr>
          <w:pStyle w:val="a5"/>
          <w:jc w:val="center"/>
        </w:pPr>
        <w:r>
          <w:rPr>
            <w:rFonts w:hint="eastAsia"/>
          </w:rPr>
          <w:fldChar w:fldCharType="begin"/>
        </w:r>
        <w:r>
          <w:rPr>
            <w:rFonts w:hint="eastAsia"/>
          </w:rPr>
          <w:instrText xml:space="preserve">PAGE  \* MERGEFORMAT </w:instrText>
        </w:r>
        <w:r>
          <w:rPr>
            <w:rFonts w:hint="eastAsia"/>
          </w:rPr>
          <w:fldChar w:fldCharType="separate"/>
        </w:r>
        <w:r>
          <w:t>3</w:t>
        </w:r>
        <w:r>
          <w:rPr>
            <w:rFonts w:hint="eastAsia"/>
          </w:rPr>
          <w:fldChar w:fldCharType="end"/>
        </w:r>
      </w:p>
    </w:sdtContent>
  </w:sdt>
  <w:p w14:paraId="79CA0F60" w14:textId="77777777" w:rsidR="00C950A6" w:rsidRDefault="00C950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1CFF4" w14:textId="77777777" w:rsidR="005A2CB3" w:rsidRDefault="005A2CB3">
      <w:pPr>
        <w:spacing w:after="0" w:line="240" w:lineRule="auto"/>
      </w:pPr>
      <w:r>
        <w:separator/>
      </w:r>
    </w:p>
  </w:footnote>
  <w:footnote w:type="continuationSeparator" w:id="0">
    <w:p w14:paraId="6DD3D217" w14:textId="77777777" w:rsidR="005A2CB3" w:rsidRDefault="005A2C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B24A64A6"/>
    <w:lvl w:ilvl="0" w:tplc="6E46ECEA">
      <w:start w:val="1"/>
      <w:numFmt w:val="decimalFullWidth"/>
      <w:suff w:val="space"/>
      <w:lvlText w:val="%1."/>
      <w:lvlJc w:val="left"/>
      <w:pPr>
        <w:ind w:left="420" w:hanging="420"/>
      </w:pPr>
      <w:rPr>
        <w:rFonts w:hint="eastAsia"/>
      </w:rPr>
    </w:lvl>
    <w:lvl w:ilvl="1" w:tplc="51442C98">
      <w:start w:val="1"/>
      <w:numFmt w:val="decimalFullWidth"/>
      <w:suff w:val="nothing"/>
      <w:lvlText w:val="（%2）"/>
      <w:lvlJc w:val="left"/>
      <w:pPr>
        <w:ind w:left="766" w:hanging="624"/>
      </w:pPr>
      <w:rPr>
        <w:rFonts w:hint="default"/>
        <w:b w:val="0"/>
      </w:rPr>
    </w:lvl>
    <w:lvl w:ilvl="2" w:tplc="84AE8236">
      <w:start w:val="1"/>
      <w:numFmt w:val="aiueoFullWidth"/>
      <w:suff w:val="nothing"/>
      <w:lvlText w:val="（%3）"/>
      <w:lvlJc w:val="left"/>
      <w:pPr>
        <w:ind w:left="1260" w:hanging="750"/>
      </w:pPr>
      <w:rPr>
        <w:rFonts w:hint="eastAsia"/>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F552EEFA"/>
    <w:lvl w:ilvl="0" w:tplc="4C1C5840">
      <w:start w:val="1"/>
      <w:numFmt w:val="aiueoFullWidth"/>
      <w:suff w:val="nothing"/>
      <w:lvlText w:val="（%1）"/>
      <w:lvlJc w:val="left"/>
      <w:pPr>
        <w:ind w:left="-5" w:firstLine="515"/>
      </w:pPr>
      <w:rPr>
        <w:rFonts w:hint="eastAsia"/>
      </w:rPr>
    </w:lvl>
    <w:lvl w:ilvl="1" w:tplc="04090017">
      <w:start w:val="1"/>
      <w:numFmt w:val="aiueoFullWidth"/>
      <w:lvlText w:val="(%2)"/>
      <w:lvlJc w:val="left"/>
      <w:pPr>
        <w:ind w:left="1686" w:hanging="420"/>
      </w:pPr>
    </w:lvl>
    <w:lvl w:ilvl="2" w:tplc="04090011">
      <w:start w:val="1"/>
      <w:numFmt w:val="decimalEnclosedCircle"/>
      <w:lvlText w:val="%3"/>
      <w:lvlJc w:val="left"/>
      <w:pPr>
        <w:ind w:left="2106" w:hanging="420"/>
      </w:pPr>
    </w:lvl>
    <w:lvl w:ilvl="3" w:tplc="0409000F">
      <w:start w:val="1"/>
      <w:numFmt w:val="decimal"/>
      <w:lvlText w:val="%4."/>
      <w:lvlJc w:val="left"/>
      <w:pPr>
        <w:ind w:left="2526" w:hanging="420"/>
      </w:pPr>
    </w:lvl>
    <w:lvl w:ilvl="4" w:tplc="04090017">
      <w:start w:val="1"/>
      <w:numFmt w:val="aiueoFullWidth"/>
      <w:lvlText w:val="(%5)"/>
      <w:lvlJc w:val="left"/>
      <w:pPr>
        <w:ind w:left="2946" w:hanging="420"/>
      </w:pPr>
    </w:lvl>
    <w:lvl w:ilvl="5" w:tplc="04090011">
      <w:start w:val="1"/>
      <w:numFmt w:val="decimalEnclosedCircle"/>
      <w:lvlText w:val="%6"/>
      <w:lvlJc w:val="left"/>
      <w:pPr>
        <w:ind w:left="3366" w:hanging="420"/>
      </w:pPr>
    </w:lvl>
    <w:lvl w:ilvl="6" w:tplc="0409000F">
      <w:start w:val="1"/>
      <w:numFmt w:val="decimal"/>
      <w:lvlText w:val="%7."/>
      <w:lvlJc w:val="left"/>
      <w:pPr>
        <w:ind w:left="3786" w:hanging="420"/>
      </w:pPr>
    </w:lvl>
    <w:lvl w:ilvl="7" w:tplc="04090017">
      <w:start w:val="1"/>
      <w:numFmt w:val="aiueoFullWidth"/>
      <w:lvlText w:val="(%8)"/>
      <w:lvlJc w:val="left"/>
      <w:pPr>
        <w:ind w:left="4206" w:hanging="420"/>
      </w:pPr>
    </w:lvl>
    <w:lvl w:ilvl="8" w:tplc="04090011">
      <w:start w:val="1"/>
      <w:numFmt w:val="decimalEnclosedCircle"/>
      <w:lvlText w:val="%9"/>
      <w:lvlJc w:val="left"/>
      <w:pPr>
        <w:ind w:left="4626" w:hanging="420"/>
      </w:pPr>
    </w:lvl>
  </w:abstractNum>
  <w:abstractNum w:abstractNumId="2" w15:restartNumberingAfterBreak="0">
    <w:nsid w:val="00000003"/>
    <w:multiLevelType w:val="hybridMultilevel"/>
    <w:tmpl w:val="C302BBA6"/>
    <w:lvl w:ilvl="0" w:tplc="3E98AAC0">
      <w:start w:val="1"/>
      <w:numFmt w:val="aiueoFullWidth"/>
      <w:suff w:val="nothing"/>
      <w:lvlText w:val="（%1）"/>
      <w:lvlJc w:val="left"/>
      <w:pPr>
        <w:ind w:left="-6" w:firstLine="516"/>
      </w:pPr>
      <w:rPr>
        <w:rFonts w:hint="eastAsia"/>
      </w:rPr>
    </w:lvl>
    <w:lvl w:ilvl="1" w:tplc="04090017">
      <w:start w:val="1"/>
      <w:numFmt w:val="aiueoFullWidth"/>
      <w:lvlText w:val="(%2)"/>
      <w:lvlJc w:val="left"/>
      <w:pPr>
        <w:ind w:left="1686" w:hanging="420"/>
      </w:pPr>
    </w:lvl>
    <w:lvl w:ilvl="2" w:tplc="04090011">
      <w:start w:val="1"/>
      <w:numFmt w:val="decimalEnclosedCircle"/>
      <w:lvlText w:val="%3"/>
      <w:lvlJc w:val="left"/>
      <w:pPr>
        <w:ind w:left="2106" w:hanging="420"/>
      </w:pPr>
    </w:lvl>
    <w:lvl w:ilvl="3" w:tplc="0409000F">
      <w:start w:val="1"/>
      <w:numFmt w:val="decimal"/>
      <w:lvlText w:val="%4."/>
      <w:lvlJc w:val="left"/>
      <w:pPr>
        <w:ind w:left="2526" w:hanging="420"/>
      </w:pPr>
    </w:lvl>
    <w:lvl w:ilvl="4" w:tplc="04090017">
      <w:start w:val="1"/>
      <w:numFmt w:val="aiueoFullWidth"/>
      <w:lvlText w:val="(%5)"/>
      <w:lvlJc w:val="left"/>
      <w:pPr>
        <w:ind w:left="2946" w:hanging="420"/>
      </w:pPr>
    </w:lvl>
    <w:lvl w:ilvl="5" w:tplc="04090011">
      <w:start w:val="1"/>
      <w:numFmt w:val="decimalEnclosedCircle"/>
      <w:lvlText w:val="%6"/>
      <w:lvlJc w:val="left"/>
      <w:pPr>
        <w:ind w:left="3366" w:hanging="420"/>
      </w:pPr>
    </w:lvl>
    <w:lvl w:ilvl="6" w:tplc="0409000F">
      <w:start w:val="1"/>
      <w:numFmt w:val="decimal"/>
      <w:lvlText w:val="%7."/>
      <w:lvlJc w:val="left"/>
      <w:pPr>
        <w:ind w:left="3786" w:hanging="420"/>
      </w:pPr>
    </w:lvl>
    <w:lvl w:ilvl="7" w:tplc="04090017">
      <w:start w:val="1"/>
      <w:numFmt w:val="aiueoFullWidth"/>
      <w:lvlText w:val="(%8)"/>
      <w:lvlJc w:val="left"/>
      <w:pPr>
        <w:ind w:left="4206" w:hanging="420"/>
      </w:pPr>
    </w:lvl>
    <w:lvl w:ilvl="8" w:tplc="04090011">
      <w:start w:val="1"/>
      <w:numFmt w:val="decimalEnclosedCircle"/>
      <w:lvlText w:val="%9"/>
      <w:lvlJc w:val="left"/>
      <w:pPr>
        <w:ind w:left="4626" w:hanging="420"/>
      </w:pPr>
    </w:lvl>
  </w:abstractNum>
  <w:num w:numId="1" w16cid:durableId="173612811">
    <w:abstractNumId w:val="0"/>
  </w:num>
  <w:num w:numId="2" w16cid:durableId="846670524">
    <w:abstractNumId w:val="1"/>
  </w:num>
  <w:num w:numId="3" w16cid:durableId="17161566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C950A6"/>
    <w:rsid w:val="00004C32"/>
    <w:rsid w:val="00052D40"/>
    <w:rsid w:val="000843BC"/>
    <w:rsid w:val="00085B19"/>
    <w:rsid w:val="000A362A"/>
    <w:rsid w:val="000C4107"/>
    <w:rsid w:val="000E0BDA"/>
    <w:rsid w:val="000E340B"/>
    <w:rsid w:val="001426A5"/>
    <w:rsid w:val="001540E5"/>
    <w:rsid w:val="001805A3"/>
    <w:rsid w:val="00185BF5"/>
    <w:rsid w:val="0019242D"/>
    <w:rsid w:val="001A09DD"/>
    <w:rsid w:val="001C09A8"/>
    <w:rsid w:val="001D2D56"/>
    <w:rsid w:val="001F65A0"/>
    <w:rsid w:val="001F67C5"/>
    <w:rsid w:val="002354CD"/>
    <w:rsid w:val="002401EB"/>
    <w:rsid w:val="00267B7C"/>
    <w:rsid w:val="0029144D"/>
    <w:rsid w:val="00311CED"/>
    <w:rsid w:val="0033656A"/>
    <w:rsid w:val="00341D89"/>
    <w:rsid w:val="00343CF3"/>
    <w:rsid w:val="00344E22"/>
    <w:rsid w:val="00362E82"/>
    <w:rsid w:val="0036621B"/>
    <w:rsid w:val="003A0BA0"/>
    <w:rsid w:val="003A145D"/>
    <w:rsid w:val="003A403C"/>
    <w:rsid w:val="003D3503"/>
    <w:rsid w:val="0040494E"/>
    <w:rsid w:val="004052B3"/>
    <w:rsid w:val="00436536"/>
    <w:rsid w:val="00454AD8"/>
    <w:rsid w:val="004600D6"/>
    <w:rsid w:val="0046171A"/>
    <w:rsid w:val="004810E9"/>
    <w:rsid w:val="004C6705"/>
    <w:rsid w:val="004F334B"/>
    <w:rsid w:val="00577CDE"/>
    <w:rsid w:val="005A16C7"/>
    <w:rsid w:val="005A2CB3"/>
    <w:rsid w:val="005C744B"/>
    <w:rsid w:val="005D1B81"/>
    <w:rsid w:val="005E6390"/>
    <w:rsid w:val="005F5CA0"/>
    <w:rsid w:val="00660B84"/>
    <w:rsid w:val="00672E00"/>
    <w:rsid w:val="0069373C"/>
    <w:rsid w:val="006937DF"/>
    <w:rsid w:val="006B6EEA"/>
    <w:rsid w:val="006C220B"/>
    <w:rsid w:val="006D38B8"/>
    <w:rsid w:val="00740A3A"/>
    <w:rsid w:val="00740F15"/>
    <w:rsid w:val="007853E7"/>
    <w:rsid w:val="00792D22"/>
    <w:rsid w:val="00796F5A"/>
    <w:rsid w:val="00797588"/>
    <w:rsid w:val="008201E2"/>
    <w:rsid w:val="008434DC"/>
    <w:rsid w:val="0087746D"/>
    <w:rsid w:val="0089021D"/>
    <w:rsid w:val="008F2011"/>
    <w:rsid w:val="00917AEA"/>
    <w:rsid w:val="0092108A"/>
    <w:rsid w:val="00926F95"/>
    <w:rsid w:val="00937AC7"/>
    <w:rsid w:val="00950C29"/>
    <w:rsid w:val="00963D6D"/>
    <w:rsid w:val="0097197D"/>
    <w:rsid w:val="009873BD"/>
    <w:rsid w:val="009931FC"/>
    <w:rsid w:val="009B26D1"/>
    <w:rsid w:val="009C2C29"/>
    <w:rsid w:val="009D4FF6"/>
    <w:rsid w:val="009F04CC"/>
    <w:rsid w:val="009F1590"/>
    <w:rsid w:val="00A24073"/>
    <w:rsid w:val="00A24167"/>
    <w:rsid w:val="00A32EAC"/>
    <w:rsid w:val="00A56A79"/>
    <w:rsid w:val="00A96886"/>
    <w:rsid w:val="00AD250C"/>
    <w:rsid w:val="00B1721F"/>
    <w:rsid w:val="00BA511B"/>
    <w:rsid w:val="00BD133E"/>
    <w:rsid w:val="00BF3818"/>
    <w:rsid w:val="00C054BE"/>
    <w:rsid w:val="00C264E7"/>
    <w:rsid w:val="00C31E8A"/>
    <w:rsid w:val="00C425D2"/>
    <w:rsid w:val="00C5706C"/>
    <w:rsid w:val="00C834C3"/>
    <w:rsid w:val="00C950A6"/>
    <w:rsid w:val="00C968A6"/>
    <w:rsid w:val="00CA3EA3"/>
    <w:rsid w:val="00CA426C"/>
    <w:rsid w:val="00CA5AD5"/>
    <w:rsid w:val="00CB38BD"/>
    <w:rsid w:val="00D14C93"/>
    <w:rsid w:val="00D17388"/>
    <w:rsid w:val="00D36801"/>
    <w:rsid w:val="00D5767C"/>
    <w:rsid w:val="00D72641"/>
    <w:rsid w:val="00D74094"/>
    <w:rsid w:val="00D769B1"/>
    <w:rsid w:val="00D923B8"/>
    <w:rsid w:val="00D92E00"/>
    <w:rsid w:val="00D95B55"/>
    <w:rsid w:val="00D95F0F"/>
    <w:rsid w:val="00DE573B"/>
    <w:rsid w:val="00E02552"/>
    <w:rsid w:val="00E039F8"/>
    <w:rsid w:val="00E119CB"/>
    <w:rsid w:val="00E64D9A"/>
    <w:rsid w:val="00E7454E"/>
    <w:rsid w:val="00E76A70"/>
    <w:rsid w:val="00E96D48"/>
    <w:rsid w:val="00ED43D5"/>
    <w:rsid w:val="00EE4260"/>
    <w:rsid w:val="00F36445"/>
    <w:rsid w:val="00FA1717"/>
    <w:rsid w:val="00FA174E"/>
    <w:rsid w:val="00FC7F90"/>
    <w:rsid w:val="00FD196F"/>
    <w:rsid w:val="00FE7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CA0E8C"/>
  <w15:chartTrackingRefBased/>
  <w15:docId w15:val="{B83B126D-0297-4F0C-8101-C2AF357A6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kern w:val="0"/>
      <w:sz w:val="24"/>
    </w:rPr>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style>
  <w:style w:type="paragraph" w:styleId="ab">
    <w:name w:val="annotation subject"/>
    <w:basedOn w:val="a9"/>
    <w:next w:val="a9"/>
    <w:link w:val="ac"/>
    <w:semiHidden/>
    <w:rPr>
      <w:b/>
    </w:rPr>
  </w:style>
  <w:style w:type="character" w:customStyle="1" w:styleId="ac">
    <w:name w:val="コメント内容 (文字)"/>
    <w:basedOn w:val="aa"/>
    <w:link w:val="ab"/>
    <w:rPr>
      <w:b/>
    </w:rPr>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 w:type="character" w:customStyle="1" w:styleId="10">
    <w:name w:val="見出し 1 (文字)"/>
    <w:basedOn w:val="a0"/>
    <w:link w:val="1"/>
    <w:rPr>
      <w:rFonts w:asciiTheme="majorHAnsi" w:eastAsiaTheme="majorEastAsia" w:hAnsiTheme="majorHAnsi"/>
      <w:sz w:val="24"/>
    </w:rPr>
  </w:style>
  <w:style w:type="paragraph" w:styleId="af">
    <w:name w:val="Revision"/>
  </w:style>
  <w:style w:type="character" w:styleId="af0">
    <w:name w:val="Hyperlink"/>
    <w:basedOn w:val="a0"/>
    <w:rPr>
      <w:color w:val="0563C1" w:themeColor="hyperlink"/>
      <w:u w:val="single"/>
    </w:rPr>
  </w:style>
  <w:style w:type="character" w:customStyle="1" w:styleId="11">
    <w:name w:val="未解決のメンション1"/>
    <w:basedOn w:val="a0"/>
    <w:rPr>
      <w:color w:val="605E5C"/>
      <w:shd w:val="clear" w:color="auto" w:fill="E1DFDD"/>
    </w:rPr>
  </w:style>
  <w:style w:type="paragraph" w:styleId="af1">
    <w:name w:val="Date"/>
    <w:basedOn w:val="a"/>
    <w:next w:val="a"/>
    <w:link w:val="af2"/>
  </w:style>
  <w:style w:type="character" w:customStyle="1" w:styleId="af2">
    <w:name w:val="日付 (文字)"/>
    <w:basedOn w:val="a0"/>
    <w:link w:val="af1"/>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5ADA3ABB9342944978EDF6DC690C381" ma:contentTypeVersion="4" ma:contentTypeDescription="新しいドキュメントを作成します。" ma:contentTypeScope="" ma:versionID="bb0f7beb7437fe8fd6142c274c9ed4b3">
  <xsd:schema xmlns:xsd="http://www.w3.org/2001/XMLSchema" xmlns:xs="http://www.w3.org/2001/XMLSchema" xmlns:p="http://schemas.microsoft.com/office/2006/metadata/properties" xmlns:ns2="b7a64ac1-bcea-4f0d-b09b-478e58a6b915" targetNamespace="http://schemas.microsoft.com/office/2006/metadata/properties" ma:root="true" ma:fieldsID="f33251f062c747c73d0d712def12f521" ns2:_="">
    <xsd:import namespace="b7a64ac1-bcea-4f0d-b09b-478e58a6b9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a64ac1-bcea-4f0d-b09b-478e58a6b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F93B5-EC81-4F55-B244-E333042016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71B35E-95E3-4897-B491-F445694040E7}">
  <ds:schemaRefs>
    <ds:schemaRef ds:uri="http://schemas.microsoft.com/sharepoint/v3/contenttype/forms"/>
  </ds:schemaRefs>
</ds:datastoreItem>
</file>

<file path=customXml/itemProps3.xml><?xml version="1.0" encoding="utf-8"?>
<ds:datastoreItem xmlns:ds="http://schemas.openxmlformats.org/officeDocument/2006/customXml" ds:itemID="{A63A6356-19E6-4018-9150-479836A88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a64ac1-bcea-4f0d-b09b-478e58a6b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330846-53E1-4266-A7BA-F023F6983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625</Words>
  <Characters>3565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Yusuke Seki</cp:lastModifiedBy>
  <cp:revision>6</cp:revision>
  <cp:lastPrinted>2025-04-04T08:38:00Z</cp:lastPrinted>
  <dcterms:created xsi:type="dcterms:W3CDTF">2025-04-03T08:43:00Z</dcterms:created>
  <dcterms:modified xsi:type="dcterms:W3CDTF">2025-04-15T00:08:00Z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0x01010015ADA3ABB9342944978EDF6DC690C381</vt:lpwstr>
  </property>
</Properties>
</file>