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4403"/>
        <w:gridCol w:w="3784"/>
        <w:gridCol w:w="892"/>
        <w:gridCol w:w="289"/>
        <w:gridCol w:w="286"/>
      </w:tblGrid>
      <w:tr w:rsidR="001E23E2" w14:paraId="1949C7C9" w14:textId="77777777" w:rsidTr="00AB38EA">
        <w:trPr>
          <w:trHeight w:val="286"/>
        </w:trPr>
        <w:tc>
          <w:tcPr>
            <w:tcW w:w="992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ADC421" w14:textId="77777777" w:rsidR="001E23E2" w:rsidRPr="00AB38EA" w:rsidRDefault="003E1F1E" w:rsidP="00AB38EA">
            <w:pPr>
              <w:spacing w:after="0" w:line="240" w:lineRule="auto"/>
              <w:rPr>
                <w:rFonts w:ascii="ＭＳ 明朝" w:eastAsia="ＭＳ 明朝" w:hAnsi="Century"/>
                <w:noProof/>
                <w:kern w:val="0"/>
                <w:sz w:val="24"/>
              </w:rPr>
            </w:pPr>
            <w:bookmarkStart w:id="0" w:name="_Hlk156989792"/>
            <w:r w:rsidRPr="003E1F1E">
              <w:rPr>
                <w:rFonts w:ascii="ＭＳ 明朝" w:eastAsia="ＭＳ 明朝" w:hAnsi="Century" w:hint="eastAsia"/>
                <w:noProof/>
                <w:sz w:val="24"/>
              </w:rPr>
              <w:t>別記様式</w:t>
            </w:r>
            <w:r w:rsidR="001E23E2" w:rsidRPr="00AB38EA">
              <w:rPr>
                <w:rFonts w:ascii="ＭＳ 明朝" w:eastAsia="ＭＳ 明朝" w:hAnsi="Century" w:hint="eastAsia"/>
                <w:noProof/>
                <w:sz w:val="24"/>
              </w:rPr>
              <w:t>（第５条関係）</w:t>
            </w:r>
          </w:p>
        </w:tc>
      </w:tr>
      <w:tr w:rsidR="001E23E2" w14:paraId="72372EC4" w14:textId="77777777" w:rsidTr="00AB38EA">
        <w:trPr>
          <w:trHeight w:val="627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821A6C" w14:textId="77777777" w:rsidR="001E23E2" w:rsidRPr="00AB38EA" w:rsidRDefault="001E23E2" w:rsidP="00AB38EA">
            <w:pPr>
              <w:spacing w:after="0" w:line="260" w:lineRule="exact"/>
              <w:jc w:val="center"/>
              <w:rPr>
                <w:rFonts w:ascii="Century" w:eastAsia="ＭＳ 明朝" w:hAnsi="Century"/>
                <w:noProof/>
                <w:kern w:val="0"/>
                <w:sz w:val="24"/>
              </w:rPr>
            </w:pPr>
          </w:p>
          <w:p w14:paraId="203C881D" w14:textId="77777777" w:rsidR="001E23E2" w:rsidRPr="00AB38EA" w:rsidRDefault="007F7185" w:rsidP="00AB38EA">
            <w:pPr>
              <w:spacing w:after="0" w:line="260" w:lineRule="exact"/>
              <w:jc w:val="center"/>
              <w:rPr>
                <w:rFonts w:ascii="Century" w:eastAsia="ＭＳ 明朝" w:hAnsi="Century"/>
                <w:noProof/>
                <w:kern w:val="0"/>
                <w:sz w:val="24"/>
              </w:rPr>
            </w:pPr>
            <w:r w:rsidRPr="007F7185">
              <w:rPr>
                <w:rFonts w:ascii="ＭＳ 明朝" w:eastAsia="ＭＳ 明朝" w:hAnsi="ＭＳ 明朝" w:hint="eastAsia"/>
                <w:noProof/>
                <w:sz w:val="24"/>
              </w:rPr>
              <w:t>令和６年度神流町物価高騰対策子ども加算給付金</w:t>
            </w:r>
            <w:r w:rsidR="001E23E2">
              <w:rPr>
                <w:rFonts w:ascii="ＭＳ 明朝" w:eastAsia="ＭＳ 明朝" w:hAnsi="ＭＳ 明朝" w:hint="eastAsia"/>
                <w:noProof/>
                <w:sz w:val="24"/>
              </w:rPr>
              <w:t>振込通知書</w:t>
            </w:r>
          </w:p>
          <w:p w14:paraId="4D3E8312" w14:textId="77777777" w:rsidR="001E23E2" w:rsidRDefault="001E23E2" w:rsidP="00AB38EA">
            <w:pPr>
              <w:spacing w:after="0" w:line="240" w:lineRule="auto"/>
              <w:jc w:val="center"/>
              <w:rPr>
                <w:rFonts w:ascii="Century" w:eastAsia="ＭＳ 明朝" w:hAnsi="Century"/>
                <w:noProof/>
                <w:sz w:val="24"/>
              </w:rPr>
            </w:pPr>
          </w:p>
        </w:tc>
      </w:tr>
      <w:tr w:rsidR="001E23E2" w14:paraId="4B79E6B7" w14:textId="77777777" w:rsidTr="00AB38EA">
        <w:trPr>
          <w:trHeight w:val="445"/>
        </w:trPr>
        <w:tc>
          <w:tcPr>
            <w:tcW w:w="26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A09FE41" w14:textId="77777777" w:rsidR="001E23E2" w:rsidRPr="00AB38EA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C6BD090" w14:textId="77777777" w:rsidR="001E23E2" w:rsidRDefault="001E23E2" w:rsidP="00AB38EA">
            <w:pPr>
              <w:spacing w:after="0" w:line="240" w:lineRule="auto"/>
              <w:rPr>
                <w:rFonts w:ascii="Century" w:eastAsia="ＭＳ 明朝" w:hAnsi="Century"/>
                <w:noProof/>
                <w:kern w:val="0"/>
                <w:sz w:val="24"/>
              </w:rPr>
            </w:pPr>
            <w:r>
              <w:rPr>
                <w:rFonts w:ascii="Century" w:eastAsia="ＭＳ 明朝" w:hAnsi="Century" w:hint="eastAsia"/>
                <w:noProof/>
                <w:sz w:val="24"/>
              </w:rPr>
              <w:t>受給権者（世帯主）</w:t>
            </w:r>
          </w:p>
        </w:tc>
        <w:tc>
          <w:tcPr>
            <w:tcW w:w="378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2D130E" w14:textId="77777777" w:rsidR="001E23E2" w:rsidRPr="00AB38EA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EBE9" w14:textId="77777777" w:rsidR="001E23E2" w:rsidRPr="00AB38EA" w:rsidRDefault="001E23E2" w:rsidP="00AB38EA">
            <w:pPr>
              <w:spacing w:after="360" w:line="200" w:lineRule="exact"/>
              <w:jc w:val="center"/>
              <w:rPr>
                <w:rFonts w:ascii="Century" w:eastAsia="ＭＳ 明朝" w:hAnsi="Century"/>
                <w:noProof/>
                <w:sz w:val="24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8A70BBB" w14:textId="77777777" w:rsidR="001E23E2" w:rsidRPr="00AB38EA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4"/>
              </w:rPr>
            </w:pPr>
          </w:p>
        </w:tc>
      </w:tr>
      <w:tr w:rsidR="001E23E2" w14:paraId="0B3039F5" w14:textId="77777777" w:rsidTr="00AB38EA">
        <w:trPr>
          <w:trHeight w:val="684"/>
        </w:trPr>
        <w:tc>
          <w:tcPr>
            <w:tcW w:w="2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94D5E5" w14:textId="77777777" w:rsidR="001E23E2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4"/>
              </w:rPr>
            </w:pPr>
          </w:p>
        </w:tc>
        <w:tc>
          <w:tcPr>
            <w:tcW w:w="4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7CBF" w14:textId="77777777" w:rsidR="001E23E2" w:rsidRDefault="001E23E2" w:rsidP="00AB38EA">
            <w:pPr>
              <w:wordWrap w:val="0"/>
              <w:spacing w:after="0" w:line="240" w:lineRule="auto"/>
              <w:jc w:val="right"/>
              <w:rPr>
                <w:rFonts w:ascii="Century" w:eastAsia="ＭＳ 明朝" w:hAnsi="Century"/>
                <w:noProof/>
                <w:kern w:val="0"/>
                <w:sz w:val="24"/>
              </w:rPr>
            </w:pPr>
            <w:r>
              <w:rPr>
                <w:rFonts w:ascii="Century" w:eastAsia="ＭＳ 明朝" w:hAnsi="Century" w:hint="eastAsia"/>
                <w:noProof/>
                <w:sz w:val="24"/>
              </w:rPr>
              <w:t xml:space="preserve">様　</w:t>
            </w:r>
          </w:p>
        </w:tc>
        <w:tc>
          <w:tcPr>
            <w:tcW w:w="37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8647AF6" w14:textId="77777777" w:rsidR="001E23E2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4"/>
              </w:rPr>
            </w:pPr>
          </w:p>
        </w:tc>
        <w:tc>
          <w:tcPr>
            <w:tcW w:w="8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CE0576" w14:textId="77777777" w:rsidR="001E23E2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4"/>
              </w:rPr>
            </w:pPr>
          </w:p>
        </w:tc>
        <w:tc>
          <w:tcPr>
            <w:tcW w:w="57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7B44E64" w14:textId="77777777" w:rsidR="001E23E2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4"/>
              </w:rPr>
            </w:pPr>
          </w:p>
        </w:tc>
      </w:tr>
      <w:tr w:rsidR="001E23E2" w14:paraId="3CF41585" w14:textId="77777777" w:rsidTr="00AB38EA">
        <w:trPr>
          <w:trHeight w:val="1397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2C277F" w14:textId="77777777" w:rsidR="001E23E2" w:rsidRDefault="001E23E2" w:rsidP="00AB38EA">
            <w:pPr>
              <w:wordWrap w:val="0"/>
              <w:spacing w:before="120" w:after="0" w:line="140" w:lineRule="exact"/>
              <w:ind w:leftChars="189" w:left="402" w:firstLineChars="100" w:firstLine="233"/>
              <w:jc w:val="right"/>
              <w:rPr>
                <w:rFonts w:ascii="Century" w:eastAsia="ＭＳ 明朝" w:hAnsi="Century"/>
                <w:noProof/>
                <w:sz w:val="24"/>
              </w:rPr>
            </w:pPr>
            <w:r>
              <w:rPr>
                <w:rFonts w:ascii="Century" w:eastAsia="ＭＳ 明朝" w:hAnsi="Century" w:hint="eastAsia"/>
                <w:noProof/>
                <w:sz w:val="24"/>
              </w:rPr>
              <w:t xml:space="preserve">神流町長　　　　　　　</w:t>
            </w:r>
          </w:p>
        </w:tc>
      </w:tr>
      <w:tr w:rsidR="001E23E2" w14:paraId="131E83AD" w14:textId="77777777" w:rsidTr="00AB38EA">
        <w:trPr>
          <w:trHeight w:val="1660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EA55BF" w14:textId="77777777" w:rsidR="007F7185" w:rsidRDefault="001E23E2" w:rsidP="007F7185">
            <w:pPr>
              <w:spacing w:before="120" w:after="0" w:line="140" w:lineRule="exact"/>
              <w:ind w:leftChars="189" w:left="402" w:firstLineChars="100" w:firstLine="233"/>
              <w:jc w:val="both"/>
              <w:rPr>
                <w:rFonts w:ascii="Century" w:eastAsia="ＭＳ 明朝" w:hAnsi="Century"/>
                <w:noProof/>
                <w:sz w:val="24"/>
                <w:u w:val="single"/>
              </w:rPr>
            </w:pPr>
            <w:r>
              <w:rPr>
                <w:rFonts w:ascii="Century" w:eastAsia="ＭＳ 明朝" w:hAnsi="Century" w:hint="eastAsia"/>
                <w:noProof/>
                <w:sz w:val="24"/>
                <w:u w:val="single"/>
              </w:rPr>
              <w:t>あなたの世帯は、</w:t>
            </w:r>
            <w:r w:rsidR="007F7185" w:rsidRPr="007F7185">
              <w:rPr>
                <w:rFonts w:ascii="Century" w:eastAsia="ＭＳ 明朝" w:hAnsi="Century" w:hint="eastAsia"/>
                <w:noProof/>
                <w:sz w:val="24"/>
                <w:u w:val="single"/>
              </w:rPr>
              <w:t>令和６年度神流町物価高騰対策子ども加算給付金</w:t>
            </w:r>
            <w:r>
              <w:rPr>
                <w:rFonts w:ascii="Century" w:eastAsia="ＭＳ 明朝" w:hAnsi="Century" w:hint="eastAsia"/>
                <w:noProof/>
                <w:sz w:val="24"/>
                <w:u w:val="single"/>
              </w:rPr>
              <w:t>に該当したので</w:t>
            </w:r>
          </w:p>
          <w:p w14:paraId="0AE876B4" w14:textId="77777777" w:rsidR="001E23E2" w:rsidRDefault="001E23E2" w:rsidP="007F7185">
            <w:pPr>
              <w:spacing w:before="120" w:after="0" w:line="140" w:lineRule="exact"/>
              <w:ind w:leftChars="189" w:left="402" w:firstLineChars="10" w:firstLine="23"/>
              <w:jc w:val="both"/>
              <w:rPr>
                <w:rFonts w:ascii="Century" w:eastAsia="ＭＳ 明朝" w:hAnsi="Century"/>
                <w:noProof/>
                <w:kern w:val="0"/>
                <w:sz w:val="24"/>
                <w:u w:val="single"/>
              </w:rPr>
            </w:pPr>
            <w:r>
              <w:rPr>
                <w:rFonts w:ascii="Century" w:eastAsia="ＭＳ 明朝" w:hAnsi="Century" w:hint="eastAsia"/>
                <w:noProof/>
                <w:sz w:val="24"/>
                <w:u w:val="single"/>
              </w:rPr>
              <w:t>通知します。</w:t>
            </w:r>
          </w:p>
        </w:tc>
      </w:tr>
      <w:tr w:rsidR="001E23E2" w14:paraId="7C8FC5AC" w14:textId="77777777" w:rsidTr="00AB38EA">
        <w:trPr>
          <w:trHeight w:val="728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AE44BD" w14:textId="77777777" w:rsidR="001E23E2" w:rsidRDefault="001E23E2" w:rsidP="00AB38EA">
            <w:pPr>
              <w:spacing w:before="60" w:after="0" w:line="240" w:lineRule="auto"/>
              <w:ind w:leftChars="48" w:left="102"/>
              <w:jc w:val="both"/>
              <w:rPr>
                <w:rFonts w:ascii="Century" w:eastAsia="ＭＳ 明朝" w:hAnsi="Century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u w:val="single"/>
              </w:rPr>
              <w:t>１．該当の要件</w: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w:t xml:space="preserve">　※令和６年</w:t>
            </w:r>
            <w:r w:rsidR="007F7185">
              <w:rPr>
                <w:rFonts w:ascii="ＭＳ 明朝" w:eastAsia="ＭＳ 明朝" w:hAnsi="ＭＳ 明朝" w:hint="eastAsia"/>
                <w:noProof/>
                <w:sz w:val="24"/>
              </w:rPr>
              <w:t>１２</w: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w:t>月</w:t>
            </w:r>
            <w:r w:rsidR="007F7185">
              <w:rPr>
                <w:rFonts w:ascii="ＭＳ 明朝" w:eastAsia="ＭＳ 明朝" w:hAnsi="ＭＳ 明朝" w:hint="eastAsia"/>
                <w:noProof/>
                <w:sz w:val="24"/>
              </w:rPr>
              <w:t>１３</w: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w:t>日時点</w:t>
            </w:r>
          </w:p>
        </w:tc>
      </w:tr>
      <w:tr w:rsidR="001E23E2" w14:paraId="4030E919" w14:textId="77777777" w:rsidTr="00AB38EA">
        <w:trPr>
          <w:trHeight w:val="396"/>
        </w:trPr>
        <w:tc>
          <w:tcPr>
            <w:tcW w:w="26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9F4E79" w14:textId="77777777" w:rsidR="001E23E2" w:rsidRPr="00AB38EA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4"/>
              </w:rPr>
            </w:pP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23C85" w14:textId="77777777" w:rsidR="001E23E2" w:rsidRDefault="001E23E2" w:rsidP="00756B11">
            <w:pPr>
              <w:spacing w:after="0" w:line="360" w:lineRule="auto"/>
              <w:ind w:left="233" w:hangingChars="100" w:hanging="233"/>
              <w:jc w:val="both"/>
              <w:rPr>
                <w:rFonts w:ascii="Century" w:eastAsia="ＭＳ 明朝" w:hAnsi="Century"/>
                <w:noProof/>
                <w:sz w:val="24"/>
              </w:rPr>
            </w:pPr>
            <w:r>
              <w:rPr>
                <w:rFonts w:ascii="Century" w:eastAsia="ＭＳ 明朝" w:hAnsi="Century" w:hint="eastAsia"/>
                <w:noProof/>
                <w:sz w:val="24"/>
              </w:rPr>
              <w:t>○</w:t>
            </w:r>
            <w:r w:rsidR="007F7185" w:rsidRPr="007F7185">
              <w:rPr>
                <w:rFonts w:ascii="Century" w:eastAsia="ＭＳ 明朝" w:hAnsi="Century" w:hint="eastAsia"/>
                <w:noProof/>
                <w:sz w:val="24"/>
              </w:rPr>
              <w:t>令和６年度神流町物価高騰対策給付金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>を受給した世帯で、令和６年</w:t>
            </w:r>
            <w:r w:rsidR="007F7185">
              <w:rPr>
                <w:rFonts w:ascii="Century" w:eastAsia="ＭＳ 明朝" w:hAnsi="Century"/>
                <w:noProof/>
                <w:sz w:val="24"/>
              </w:rPr>
              <w:t>12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>月</w:t>
            </w:r>
            <w:r w:rsidR="007F7185">
              <w:rPr>
                <w:rFonts w:ascii="Century" w:eastAsia="ＭＳ 明朝" w:hAnsi="Century"/>
                <w:noProof/>
                <w:sz w:val="24"/>
              </w:rPr>
              <w:t>13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>日時点において、同一世帯に</w:t>
            </w:r>
            <w:r>
              <w:rPr>
                <w:rFonts w:ascii="Century" w:eastAsia="ＭＳ 明朝" w:hAnsi="Century"/>
                <w:noProof/>
                <w:sz w:val="24"/>
              </w:rPr>
              <w:t>18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>歳以下の児童（</w:t>
            </w:r>
            <w:r>
              <w:rPr>
                <w:rFonts w:ascii="Century" w:eastAsia="ＭＳ 明朝" w:hAnsi="Century"/>
                <w:noProof/>
                <w:sz w:val="24"/>
              </w:rPr>
              <w:t>18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>歳に達する日以降最初の３月</w:t>
            </w:r>
            <w:r>
              <w:rPr>
                <w:rFonts w:ascii="Century" w:eastAsia="ＭＳ 明朝" w:hAnsi="Century"/>
                <w:noProof/>
                <w:sz w:val="24"/>
              </w:rPr>
              <w:t>31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>日までの児童（平成</w:t>
            </w:r>
            <w:r>
              <w:rPr>
                <w:rFonts w:ascii="Century" w:eastAsia="ＭＳ 明朝" w:hAnsi="Century"/>
                <w:noProof/>
                <w:sz w:val="24"/>
              </w:rPr>
              <w:t>18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>年４月２日生まれ以降の児童））がいる世帯に、児童一人につき</w:t>
            </w:r>
            <w:r w:rsidR="007F7185">
              <w:rPr>
                <w:rFonts w:ascii="Century" w:eastAsia="ＭＳ 明朝" w:hAnsi="Century" w:hint="eastAsia"/>
                <w:noProof/>
                <w:sz w:val="24"/>
              </w:rPr>
              <w:t>２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>万円を給付するものです。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287583" w14:textId="77777777" w:rsidR="001E23E2" w:rsidRPr="00AB38EA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0"/>
              </w:rPr>
            </w:pPr>
          </w:p>
        </w:tc>
      </w:tr>
      <w:tr w:rsidR="001E23E2" w14:paraId="4DCB00FA" w14:textId="77777777" w:rsidTr="00AB38EA">
        <w:trPr>
          <w:trHeight w:val="1181"/>
        </w:trPr>
        <w:tc>
          <w:tcPr>
            <w:tcW w:w="26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6B3B00" w14:textId="77777777" w:rsidR="001E23E2" w:rsidRPr="00AB38EA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4"/>
              </w:rPr>
            </w:pP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33D73" w14:textId="77777777" w:rsidR="001E23E2" w:rsidRPr="00AB38EA" w:rsidRDefault="001E23E2" w:rsidP="00AB38EA">
            <w:pPr>
              <w:spacing w:after="0" w:line="240" w:lineRule="auto"/>
              <w:ind w:left="233" w:hangingChars="100" w:hanging="233"/>
              <w:rPr>
                <w:rFonts w:ascii="Century" w:eastAsia="ＭＳ 明朝" w:hAnsi="Century"/>
                <w:noProof/>
                <w:sz w:val="24"/>
              </w:rPr>
            </w:pPr>
            <w:r>
              <w:rPr>
                <w:rFonts w:ascii="Century" w:eastAsia="ＭＳ 明朝" w:hAnsi="Century" w:hint="eastAsia"/>
                <w:noProof/>
                <w:sz w:val="24"/>
              </w:rPr>
              <w:t xml:space="preserve">　</w:t>
            </w:r>
          </w:p>
          <w:p w14:paraId="4019456F" w14:textId="77777777" w:rsidR="001E23E2" w:rsidRDefault="001E23E2" w:rsidP="00AB38EA">
            <w:pPr>
              <w:spacing w:after="0" w:line="240" w:lineRule="auto"/>
              <w:ind w:leftChars="100" w:left="213"/>
              <w:rPr>
                <w:rFonts w:ascii="Century" w:eastAsia="ＭＳ 明朝" w:hAnsi="Century"/>
                <w:noProof/>
                <w:sz w:val="24"/>
              </w:rPr>
            </w:pPr>
            <w:r>
              <w:rPr>
                <w:rFonts w:ascii="Century" w:eastAsia="ＭＳ 明朝" w:hAnsi="Century" w:hint="eastAsia"/>
                <w:noProof/>
                <w:sz w:val="24"/>
              </w:rPr>
              <w:t xml:space="preserve">対象児童数　　</w:t>
            </w:r>
            <w:r w:rsidR="00756B11">
              <w:rPr>
                <w:rFonts w:ascii="Century" w:eastAsia="ＭＳ 明朝" w:hAnsi="Century" w:hint="eastAsia"/>
                <w:noProof/>
                <w:sz w:val="24"/>
              </w:rPr>
              <w:t xml:space="preserve">　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 xml:space="preserve">人　　×　　</w:t>
            </w:r>
            <w:r w:rsidR="007F7185">
              <w:rPr>
                <w:rFonts w:ascii="Century" w:eastAsia="ＭＳ 明朝" w:hAnsi="Century"/>
                <w:noProof/>
                <w:sz w:val="24"/>
              </w:rPr>
              <w:t>2</w:t>
            </w:r>
            <w:r>
              <w:rPr>
                <w:rFonts w:ascii="Century" w:eastAsia="ＭＳ 明朝" w:hAnsi="Century"/>
                <w:noProof/>
                <w:sz w:val="24"/>
              </w:rPr>
              <w:t>0,000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 xml:space="preserve">円　　＝　　</w:t>
            </w:r>
            <w:r>
              <w:rPr>
                <w:rFonts w:ascii="Century" w:eastAsia="ＭＳ 明朝" w:hAnsi="Century" w:hint="eastAsia"/>
                <w:b/>
                <w:noProof/>
                <w:sz w:val="24"/>
                <w:u w:val="single"/>
              </w:rPr>
              <w:t>給付額　　　　　　　　　　円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89994E" w14:textId="77777777" w:rsidR="001E23E2" w:rsidRPr="00AB38EA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0"/>
              </w:rPr>
            </w:pPr>
          </w:p>
        </w:tc>
      </w:tr>
      <w:tr w:rsidR="001E23E2" w14:paraId="2874BDEA" w14:textId="77777777" w:rsidTr="00AB38EA">
        <w:trPr>
          <w:trHeight w:val="678"/>
        </w:trPr>
        <w:tc>
          <w:tcPr>
            <w:tcW w:w="9637" w:type="dxa"/>
            <w:gridSpan w:val="5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7FF16722" w14:textId="77777777" w:rsidR="001E23E2" w:rsidRDefault="001E23E2" w:rsidP="00AB38EA">
            <w:pPr>
              <w:spacing w:after="0" w:line="240" w:lineRule="auto"/>
              <w:ind w:left="233" w:hangingChars="100" w:hanging="233"/>
              <w:rPr>
                <w:rFonts w:ascii="Century" w:eastAsia="ＭＳ 明朝" w:hAnsi="Century"/>
                <w:noProof/>
                <w:sz w:val="24"/>
                <w:u w:val="single"/>
              </w:rPr>
            </w:pPr>
            <w:r>
              <w:rPr>
                <w:rFonts w:ascii="Century" w:eastAsia="ＭＳ 明朝" w:hAnsi="Century"/>
                <w:noProof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noProof/>
                <w:sz w:val="24"/>
                <w:u w:val="single"/>
              </w:rPr>
              <w:t>２．振込口座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B0E8E44" w14:textId="77777777" w:rsidR="001E23E2" w:rsidRPr="00AB38EA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0"/>
              </w:rPr>
            </w:pPr>
          </w:p>
        </w:tc>
      </w:tr>
      <w:tr w:rsidR="001E23E2" w14:paraId="1FBB3731" w14:textId="77777777" w:rsidTr="00AB38EA">
        <w:trPr>
          <w:trHeight w:val="3858"/>
        </w:trPr>
        <w:tc>
          <w:tcPr>
            <w:tcW w:w="2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A6938D" w14:textId="77777777" w:rsidR="001E23E2" w:rsidRPr="00AB38EA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4"/>
              </w:rPr>
            </w:pPr>
          </w:p>
        </w:tc>
        <w:tc>
          <w:tcPr>
            <w:tcW w:w="93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773E06" w14:textId="77777777" w:rsidR="001E23E2" w:rsidRPr="00AB38EA" w:rsidRDefault="001E23E2" w:rsidP="00AB38EA">
            <w:pPr>
              <w:spacing w:after="0" w:line="360" w:lineRule="auto"/>
              <w:ind w:left="233" w:hangingChars="100" w:hanging="233"/>
              <w:rPr>
                <w:rFonts w:ascii="Century" w:eastAsia="ＭＳ 明朝" w:hAnsi="Century"/>
                <w:noProof/>
                <w:sz w:val="24"/>
              </w:rPr>
            </w:pPr>
            <w:r>
              <w:rPr>
                <w:rFonts w:ascii="Century" w:eastAsia="ＭＳ 明朝" w:hAnsi="Century" w:hint="eastAsia"/>
                <w:noProof/>
                <w:sz w:val="24"/>
              </w:rPr>
              <w:t>○</w:t>
            </w:r>
            <w:r w:rsidR="007F7185" w:rsidRPr="007F7185">
              <w:rPr>
                <w:rFonts w:ascii="Century" w:eastAsia="ＭＳ 明朝" w:hAnsi="Century" w:hint="eastAsia"/>
                <w:noProof/>
                <w:sz w:val="24"/>
              </w:rPr>
              <w:t>令和６年度神流町物価高騰対策給付金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>が振り込まれた口座となります。</w:t>
            </w:r>
          </w:p>
          <w:p w14:paraId="0F932FB2" w14:textId="77777777" w:rsidR="001E23E2" w:rsidRPr="00AB38EA" w:rsidRDefault="001E23E2" w:rsidP="00AB38EA">
            <w:pPr>
              <w:spacing w:after="0" w:line="360" w:lineRule="auto"/>
              <w:ind w:left="233" w:hangingChars="100" w:hanging="233"/>
              <w:rPr>
                <w:rFonts w:ascii="Century" w:eastAsia="ＭＳ 明朝" w:hAnsi="Century"/>
                <w:noProof/>
                <w:sz w:val="24"/>
              </w:rPr>
            </w:pPr>
            <w:r>
              <w:rPr>
                <w:rFonts w:ascii="Century" w:eastAsia="ＭＳ 明朝" w:hAnsi="Century" w:hint="eastAsia"/>
                <w:noProof/>
                <w:sz w:val="24"/>
              </w:rPr>
              <w:t xml:space="preserve">　※口座の変更等は、神流町役場</w:t>
            </w:r>
            <w:r w:rsidR="007F7185">
              <w:rPr>
                <w:rFonts w:ascii="Century" w:eastAsia="ＭＳ 明朝" w:hAnsi="Century" w:hint="eastAsia"/>
                <w:noProof/>
                <w:sz w:val="24"/>
              </w:rPr>
              <w:t>保健福祉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>課（電話</w:t>
            </w:r>
            <w:r>
              <w:rPr>
                <w:rFonts w:ascii="Century" w:eastAsia="ＭＳ 明朝" w:hAnsi="Century"/>
                <w:noProof/>
                <w:sz w:val="24"/>
              </w:rPr>
              <w:t>57-2111</w:t>
            </w:r>
            <w:r>
              <w:rPr>
                <w:rFonts w:ascii="Century" w:eastAsia="ＭＳ 明朝" w:hAnsi="Century" w:hint="eastAsia"/>
                <w:noProof/>
                <w:sz w:val="24"/>
              </w:rPr>
              <w:t>）にお問い合わせください。</w:t>
            </w:r>
          </w:p>
          <w:p w14:paraId="1C996608" w14:textId="77777777" w:rsidR="001E23E2" w:rsidRPr="00AB38EA" w:rsidRDefault="001E23E2" w:rsidP="00AB38EA">
            <w:pPr>
              <w:spacing w:after="0" w:line="360" w:lineRule="auto"/>
              <w:ind w:left="233" w:hangingChars="100" w:hanging="233"/>
              <w:rPr>
                <w:rFonts w:ascii="Century" w:eastAsia="ＭＳ 明朝" w:hAnsi="Century"/>
                <w:noProof/>
                <w:sz w:val="24"/>
              </w:rPr>
            </w:pPr>
          </w:p>
          <w:tbl>
            <w:tblPr>
              <w:tblpPr w:leftFromText="142" w:rightFromText="142" w:vertAnchor="text" w:horzAnchor="margin" w:tblpXSpec="center" w:tblpY="-1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81"/>
            </w:tblGrid>
            <w:tr w:rsidR="001E23E2" w14:paraId="1CA1C7D2" w14:textId="77777777">
              <w:trPr>
                <w:trHeight w:val="1258"/>
              </w:trPr>
              <w:tc>
                <w:tcPr>
                  <w:tcW w:w="8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BF462" w14:textId="77777777" w:rsidR="001E23E2" w:rsidRPr="00AB38EA" w:rsidRDefault="001E23E2" w:rsidP="00AB38EA">
                  <w:pPr>
                    <w:spacing w:after="0" w:line="360" w:lineRule="auto"/>
                    <w:jc w:val="both"/>
                    <w:rPr>
                      <w:rFonts w:ascii="Century" w:eastAsia="ＭＳ 明朝" w:hAnsi="Century"/>
                      <w:noProof/>
                      <w:kern w:val="0"/>
                      <w:sz w:val="24"/>
                    </w:rPr>
                  </w:pPr>
                  <w:r>
                    <w:rPr>
                      <w:rFonts w:ascii="Century" w:eastAsia="ＭＳ 明朝" w:hAnsi="Century" w:hint="eastAsia"/>
                      <w:noProof/>
                      <w:sz w:val="24"/>
                    </w:rPr>
                    <w:t xml:space="preserve">　　</w:t>
                  </w:r>
                  <w:r>
                    <w:rPr>
                      <w:rFonts w:ascii="Century" w:eastAsia="ＭＳ 明朝" w:hAnsi="Century" w:hint="eastAsia"/>
                      <w:noProof/>
                      <w:spacing w:val="105"/>
                      <w:sz w:val="24"/>
                    </w:rPr>
                    <w:t>支給</w:t>
                  </w:r>
                  <w:r>
                    <w:rPr>
                      <w:rFonts w:ascii="Century" w:eastAsia="ＭＳ 明朝" w:hAnsi="Century" w:hint="eastAsia"/>
                      <w:noProof/>
                      <w:sz w:val="24"/>
                    </w:rPr>
                    <w:t>日</w:t>
                  </w:r>
                </w:p>
                <w:p w14:paraId="4E0B2546" w14:textId="77777777" w:rsidR="001E23E2" w:rsidRDefault="001E23E2" w:rsidP="00AB38EA">
                  <w:pPr>
                    <w:spacing w:after="0" w:line="360" w:lineRule="auto"/>
                    <w:jc w:val="both"/>
                    <w:rPr>
                      <w:rFonts w:ascii="Century" w:eastAsia="ＭＳ 明朝" w:hAnsi="Century"/>
                      <w:noProof/>
                      <w:kern w:val="0"/>
                      <w:sz w:val="24"/>
                    </w:rPr>
                  </w:pPr>
                  <w:r>
                    <w:rPr>
                      <w:rFonts w:ascii="Century" w:eastAsia="ＭＳ 明朝" w:hAnsi="Century" w:hint="eastAsia"/>
                      <w:noProof/>
                      <w:sz w:val="24"/>
                    </w:rPr>
                    <w:t xml:space="preserve">　　</w:t>
                  </w:r>
                  <w:r>
                    <w:rPr>
                      <w:rFonts w:ascii="Century" w:eastAsia="ＭＳ 明朝" w:hAnsi="Century" w:hint="eastAsia"/>
                      <w:noProof/>
                      <w:spacing w:val="35"/>
                      <w:sz w:val="24"/>
                    </w:rPr>
                    <w:t>支給口</w:t>
                  </w:r>
                  <w:r>
                    <w:rPr>
                      <w:rFonts w:ascii="Century" w:eastAsia="ＭＳ 明朝" w:hAnsi="Century" w:hint="eastAsia"/>
                      <w:noProof/>
                      <w:sz w:val="24"/>
                    </w:rPr>
                    <w:t>座</w:t>
                  </w:r>
                </w:p>
              </w:tc>
            </w:tr>
          </w:tbl>
          <w:p w14:paraId="057B9185" w14:textId="77777777" w:rsidR="001E23E2" w:rsidRPr="00AB38EA" w:rsidRDefault="001E23E2" w:rsidP="00AB38EA">
            <w:pPr>
              <w:spacing w:after="0" w:line="360" w:lineRule="auto"/>
              <w:ind w:left="233" w:hangingChars="100" w:hanging="233"/>
              <w:rPr>
                <w:rFonts w:ascii="Century" w:eastAsia="ＭＳ 明朝" w:hAnsi="Century"/>
                <w:noProof/>
                <w:sz w:val="24"/>
              </w:rPr>
            </w:pPr>
          </w:p>
          <w:p w14:paraId="708A40B4" w14:textId="77777777" w:rsidR="001E23E2" w:rsidRPr="00AB38EA" w:rsidRDefault="001E23E2" w:rsidP="00AB38EA">
            <w:pPr>
              <w:spacing w:after="0" w:line="360" w:lineRule="auto"/>
              <w:ind w:left="233" w:hangingChars="100" w:hanging="233"/>
              <w:rPr>
                <w:rFonts w:ascii="Century" w:eastAsia="ＭＳ 明朝" w:hAnsi="Century"/>
                <w:noProof/>
                <w:sz w:val="24"/>
              </w:rPr>
            </w:pPr>
          </w:p>
          <w:p w14:paraId="02E12BBC" w14:textId="77777777" w:rsidR="001E23E2" w:rsidRDefault="001E23E2" w:rsidP="00AB38EA">
            <w:pPr>
              <w:spacing w:after="0" w:line="360" w:lineRule="auto"/>
              <w:rPr>
                <w:rFonts w:ascii="Century" w:eastAsia="ＭＳ 明朝" w:hAnsi="Century"/>
                <w:noProof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5785F8" w14:textId="77777777" w:rsidR="001E23E2" w:rsidRPr="00AB38EA" w:rsidRDefault="001E23E2" w:rsidP="00AB38EA">
            <w:pPr>
              <w:spacing w:after="0" w:line="240" w:lineRule="auto"/>
              <w:jc w:val="both"/>
              <w:rPr>
                <w:rFonts w:ascii="Century" w:eastAsia="ＭＳ 明朝" w:hAnsi="Century"/>
                <w:noProof/>
                <w:kern w:val="0"/>
                <w:sz w:val="20"/>
              </w:rPr>
            </w:pPr>
          </w:p>
        </w:tc>
      </w:tr>
      <w:bookmarkEnd w:id="0"/>
    </w:tbl>
    <w:p w14:paraId="6C4110D7" w14:textId="77777777" w:rsidR="001E23E2" w:rsidRPr="00AB38EA" w:rsidRDefault="001E23E2">
      <w:pPr>
        <w:autoSpaceDE w:val="0"/>
        <w:autoSpaceDN w:val="0"/>
        <w:adjustRightInd w:val="0"/>
        <w:spacing w:after="0" w:line="480" w:lineRule="atLeast"/>
        <w:rPr>
          <w:rFonts w:ascii="ＭＳ 明朝" w:eastAsia="ＭＳ 明朝" w:hAnsi="ＭＳ 明朝"/>
          <w:noProof/>
          <w:kern w:val="0"/>
          <w:sz w:val="24"/>
        </w:rPr>
      </w:pPr>
    </w:p>
    <w:sectPr w:rsidR="001E23E2" w:rsidRPr="00AB38EA" w:rsidSect="00AB38EA">
      <w:pgSz w:w="11905" w:h="16837"/>
      <w:pgMar w:top="567" w:right="851" w:bottom="567" w:left="851" w:header="283" w:footer="283" w:gutter="0"/>
      <w:cols w:space="720"/>
      <w:noEndnote/>
      <w:docGrid w:type="linesAndChars" w:linePitch="341" w:charSpace="-1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7E37" w14:textId="77777777" w:rsidR="00EA2AA0" w:rsidRDefault="00EA2AA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71D1898" w14:textId="77777777" w:rsidR="00EA2AA0" w:rsidRDefault="00EA2AA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4A96" w14:textId="77777777" w:rsidR="00EA2AA0" w:rsidRDefault="00EA2AA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39D1F50" w14:textId="77777777" w:rsidR="00EA2AA0" w:rsidRDefault="00EA2AA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213"/>
  <w:drawingGridVerticalSpacing w:val="34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EA"/>
    <w:rsid w:val="001E23E2"/>
    <w:rsid w:val="002529C8"/>
    <w:rsid w:val="003E1F1E"/>
    <w:rsid w:val="00541282"/>
    <w:rsid w:val="00730566"/>
    <w:rsid w:val="00756B11"/>
    <w:rsid w:val="007A1205"/>
    <w:rsid w:val="007F7185"/>
    <w:rsid w:val="00AB38EA"/>
    <w:rsid w:val="00D7584E"/>
    <w:rsid w:val="00EA2AA0"/>
    <w:rsid w:val="00F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FC743"/>
  <w14:defaultImageDpi w14:val="0"/>
  <w15:docId w15:val="{F7961CDC-DCB1-42C3-8DDE-CC2CA0D5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sz w:val="24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</dc:creator>
  <cp:keywords/>
  <dc:description/>
  <cp:lastModifiedBy>保健福祉課</cp:lastModifiedBy>
  <cp:revision>2</cp:revision>
  <cp:lastPrinted>2024-06-12T19:57:00Z</cp:lastPrinted>
  <dcterms:created xsi:type="dcterms:W3CDTF">2025-01-31T01:18:00Z</dcterms:created>
  <dcterms:modified xsi:type="dcterms:W3CDTF">2025-01-31T01:18:00Z</dcterms:modified>
</cp:coreProperties>
</file>